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7EC1893B">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Content>
          <w:r w:rsidR="0010419B">
            <w:rPr>
              <w:color w:val="000000" w:themeColor="text1"/>
              <w:u w:val="single"/>
            </w:rPr>
            <w:t>AJW inc</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9623D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9623D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9623D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9623D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9623D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057A3871">
      <w:pPr>
        <w:pStyle w:val="Default"/>
        <w:rPr>
          <w:b/>
          <w:color w:val="000000" w:themeColor="text1"/>
        </w:rPr>
      </w:pPr>
    </w:p>
    <w:p w:rsidR="0010419B" w:rsidP="0010419B" w:rsidRDefault="00EE5EB2" w14:paraId="39783FDB" w14:textId="1D58CE1C">
      <w:pPr>
        <w:pStyle w:val="Text"/>
        <w:spacing w:before="120" w:after="120"/>
        <w:ind w:left="1440"/>
        <w:jc w:val="both"/>
        <w:rPr>
          <w:b/>
          <w:color w:val="000000" w:themeColor="text1"/>
        </w:rPr>
      </w:pPr>
      <w:r>
        <w:rPr>
          <w:rFonts w:ascii="Arial" w:hAnsi="Arial" w:cs="Arial"/>
          <w:b/>
          <w:iCs/>
          <w:color w:val="auto"/>
          <w:sz w:val="22"/>
          <w:szCs w:val="22"/>
        </w:rPr>
        <w:t xml:space="preserve">Section </w:t>
      </w:r>
      <w:r w:rsidRPr="00966B05">
        <w:rPr>
          <w:rFonts w:ascii="Arial" w:hAnsi="Arial" w:cs="Arial"/>
          <w:b/>
          <w:iCs/>
          <w:color w:val="auto"/>
          <w:sz w:val="22"/>
          <w:szCs w:val="22"/>
        </w:rPr>
        <w:t xml:space="preserve">3.4 Business and Technical Specifications </w:t>
      </w:r>
      <w:r>
        <w:rPr>
          <w:rFonts w:ascii="Arial" w:hAnsi="Arial" w:cs="Arial"/>
          <w:b/>
          <w:iCs/>
          <w:color w:val="auto"/>
          <w:sz w:val="22"/>
          <w:szCs w:val="22"/>
        </w:rPr>
        <w:t>(Page. 11 of RFP)</w:t>
      </w:r>
      <w:r w:rsidRPr="0010419B" w:rsidR="0010419B">
        <w:rPr>
          <w:b/>
          <w:iCs/>
          <w:color w:val="auto"/>
          <w:sz w:val="22"/>
          <w:szCs w:val="22"/>
          <w:highlight w:val="yellow"/>
        </w:rPr>
        <w:t xml:space="preserve"> </w:t>
      </w:r>
      <w:r w:rsidR="0010419B">
        <w:rPr>
          <w:rFonts w:ascii="Arial" w:hAnsi="Arial" w:cs="Arial"/>
          <w:b/>
          <w:iCs/>
          <w:color w:val="auto"/>
          <w:sz w:val="22"/>
          <w:szCs w:val="22"/>
          <w:highlight w:val="yellow"/>
        </w:rPr>
        <w:t>(see Pages. 36 - 46 of vendor response</w:t>
      </w:r>
      <w:r w:rsidR="0010419B">
        <w:rPr>
          <w:rFonts w:ascii="Arial" w:hAnsi="Arial" w:cs="Arial"/>
          <w:b/>
          <w:iCs/>
          <w:color w:val="auto"/>
          <w:sz w:val="22"/>
          <w:szCs w:val="22"/>
        </w:rPr>
        <w:t>)</w:t>
      </w:r>
    </w:p>
    <w:p w:rsidR="00EE5EB2" w:rsidP="00EE5EB2" w:rsidRDefault="00EE5EB2" w14:paraId="3CD3EACB" w14:textId="55367CDD">
      <w:pPr>
        <w:pStyle w:val="Text"/>
        <w:spacing w:before="120" w:after="120"/>
        <w:ind w:left="1440"/>
        <w:jc w:val="both"/>
        <w:rPr>
          <w:b/>
          <w:color w:val="000000" w:themeColor="text1"/>
        </w:rPr>
      </w:pPr>
    </w:p>
    <w:p w:rsidRPr="009A7212" w:rsidR="00B540DB" w:rsidP="65B7B1A9" w:rsidRDefault="005D74B2" w14:paraId="28FC6F72" w14:textId="7CF84AA0">
      <w:pPr>
        <w:pStyle w:val="Default"/>
        <w:ind w:left="1440"/>
        <w:rPr>
          <w:rFonts w:eastAsia="Arial"/>
          <w:sz w:val="22"/>
          <w:szCs w:val="22"/>
        </w:rPr>
      </w:pPr>
      <w:r>
        <w:rPr>
          <w:rStyle w:val="normaltextrun"/>
          <w:b/>
          <w:bCs/>
          <w:sz w:val="22"/>
          <w:szCs w:val="22"/>
          <w:shd w:val="clear" w:color="auto" w:fill="FFFFFF"/>
        </w:rPr>
        <w:t>Attachment O (Page. 163 of RFP)</w:t>
      </w:r>
      <w:r>
        <w:rPr>
          <w:rStyle w:val="normaltextrun"/>
          <w:sz w:val="22"/>
          <w:szCs w:val="22"/>
          <w:shd w:val="clear" w:color="auto" w:fill="FFFFFF"/>
        </w:rPr>
        <w:t xml:space="preserve"> </w:t>
      </w:r>
      <w:r>
        <w:rPr>
          <w:rStyle w:val="normaltextrun"/>
          <w:b/>
          <w:bCs/>
          <w:sz w:val="22"/>
          <w:szCs w:val="22"/>
          <w:shd w:val="clear" w:color="auto" w:fill="FFFFFF"/>
        </w:rPr>
        <w:t xml:space="preserve">- Business and Technical Specifications - </w:t>
      </w:r>
      <w:r>
        <w:rPr>
          <w:rStyle w:val="normaltextrun"/>
          <w:sz w:val="22"/>
          <w:szCs w:val="22"/>
          <w:shd w:val="clear" w:color="auto" w:fill="FFFFFF"/>
        </w:rPr>
        <w:t>Tammy Barnes, Lorie Pugh, Melissa Stevenson, Mandy Holland, Tammy Freeman, Johnny Carr, Lorena Gonzalez, Heather Marler, J</w:t>
      </w:r>
      <w:r w:rsidR="1095400A">
        <w:rPr>
          <w:rStyle w:val="normaltextrun"/>
          <w:sz w:val="22"/>
          <w:szCs w:val="22"/>
          <w:shd w:val="clear" w:color="auto" w:fill="FFFFFF"/>
        </w:rPr>
        <w:t>e</w:t>
      </w:r>
      <w:r>
        <w:rPr>
          <w:rStyle w:val="normaltextrun"/>
          <w:sz w:val="22"/>
          <w:szCs w:val="22"/>
          <w:shd w:val="clear" w:color="auto" w:fill="FFFFFF"/>
        </w:rPr>
        <w:t xml:space="preserve">nine M. Gatewood, Pallavi </w:t>
      </w:r>
      <w:r>
        <w:rPr>
          <w:rStyle w:val="spellingerror"/>
          <w:sz w:val="22"/>
          <w:szCs w:val="22"/>
          <w:shd w:val="clear" w:color="auto" w:fill="FFFFFF"/>
        </w:rPr>
        <w:t>Somanatti</w:t>
      </w:r>
      <w:r>
        <w:rPr>
          <w:rStyle w:val="normaltextrun"/>
          <w:sz w:val="22"/>
          <w:szCs w:val="22"/>
          <w:shd w:val="clear" w:color="auto" w:fill="FFFFFF"/>
        </w:rPr>
        <w:t>, William Spivey, Janessa Nieves, Patricia McCarter, Kim Miller, Jennifer Gardner, Sherrie Hunt, Tom White, Elizabeth Everette, Andrea Lewis, Valerie Royal</w:t>
      </w:r>
      <w:r>
        <w:rPr>
          <w:rStyle w:val="eop"/>
          <w:sz w:val="22"/>
          <w:szCs w:val="22"/>
          <w:shd w:val="clear" w:color="auto" w:fill="FFFFFF"/>
        </w:rPr>
        <w:t> </w:t>
      </w:r>
      <w:r w:rsidR="28649DB4">
        <w:rPr>
          <w:rStyle w:val="eop"/>
          <w:sz w:val="22"/>
          <w:szCs w:val="22"/>
          <w:shd w:val="clear" w:color="auto" w:fill="FFFFFF"/>
        </w:rPr>
        <w:t>,</w:t>
      </w:r>
      <w:r w:rsidRPr="65B7B1A9" w:rsidR="28649DB4">
        <w:rPr>
          <w:rFonts w:eastAsia="Arial"/>
          <w:sz w:val="22"/>
          <w:szCs w:val="22"/>
        </w:rPr>
        <w:t xml:space="preserve"> Dawn Winn-Burdo</w:t>
      </w: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7A26E962"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7A26E962" w14:paraId="3D4D054A" w14:textId="77777777">
        <w:tc>
          <w:tcPr>
            <w:tcW w:w="8275" w:type="dxa"/>
            <w:tcMar/>
          </w:tcPr>
          <w:p w:rsidR="00F300AF" w:rsidP="7A26E962" w:rsidRDefault="00F300AF" w14:paraId="01159CB5" w14:textId="07AEB1CB">
            <w:pPr>
              <w:rPr>
                <w:rFonts w:ascii="Arial" w:hAnsi="Arial" w:eastAsia="Arial" w:cs="Arial"/>
                <w:b w:val="0"/>
                <w:bCs w:val="0"/>
                <w:i w:val="0"/>
                <w:iCs w:val="0"/>
                <w:caps w:val="0"/>
                <w:smallCaps w:val="0"/>
                <w:color w:val="000000" w:themeColor="text1" w:themeTint="FF" w:themeShade="FF"/>
                <w:sz w:val="24"/>
                <w:szCs w:val="24"/>
              </w:rPr>
            </w:pPr>
            <w:r w:rsidRPr="7A26E962" w:rsidR="00F300AF">
              <w:rPr>
                <w:rFonts w:ascii="Arial" w:hAnsi="Arial" w:cs="Arial"/>
              </w:rPr>
              <w:t>Appears an existing system could be the “OOB” with build out to our</w:t>
            </w:r>
            <w:r w:rsidRPr="7A26E962" w:rsidR="0041F3CA">
              <w:rPr>
                <w:rFonts w:ascii="Arial" w:hAnsi="Arial" w:cs="Arial"/>
              </w:rPr>
              <w:t xml:space="preserve"> s</w:t>
            </w:r>
            <w:r w:rsidRPr="7A26E962" w:rsidR="00F300AF">
              <w:rPr>
                <w:rFonts w:ascii="Arial" w:hAnsi="Arial" w:cs="Arial"/>
              </w:rPr>
              <w:t>pecs.</w:t>
            </w:r>
            <w:r w:rsidRPr="7A26E962" w:rsidR="2173B353">
              <w:rPr>
                <w:rFonts w:ascii="Arial" w:hAnsi="Arial" w:cs="Arial"/>
              </w:rPr>
              <w:t xml:space="preserve"> </w:t>
            </w:r>
            <w:r w:rsidRPr="7A26E962" w:rsidR="3EB28F0F">
              <w:rPr>
                <w:rFonts w:ascii="Arial" w:hAnsi="Arial" w:eastAsia="Arial" w:cs="Arial"/>
                <w:b w:val="0"/>
                <w:bCs w:val="0"/>
                <w:i w:val="0"/>
                <w:iCs w:val="0"/>
                <w:caps w:val="0"/>
                <w:smallCaps w:val="0"/>
                <w:color w:val="000000" w:themeColor="text1" w:themeTint="FF" w:themeShade="FF"/>
                <w:sz w:val="24"/>
                <w:szCs w:val="24"/>
                <w:lang w:val="en-US"/>
              </w:rPr>
              <w:t>F</w:t>
            </w:r>
            <w:r w:rsidRPr="7A26E962" w:rsidR="3EB28F0F">
              <w:rPr>
                <w:rFonts w:ascii="Arial" w:hAnsi="Arial" w:eastAsia="Arial" w:cs="Arial"/>
                <w:b w:val="0"/>
                <w:bCs w:val="0"/>
                <w:i w:val="0"/>
                <w:iCs w:val="0"/>
                <w:caps w:val="0"/>
                <w:smallCaps w:val="0"/>
                <w:color w:val="000000" w:themeColor="text1" w:themeTint="FF" w:themeShade="FF"/>
                <w:sz w:val="24"/>
                <w:szCs w:val="24"/>
                <w:lang w:val="en-US"/>
              </w:rPr>
              <w:t xml:space="preserve">or data exports that are pushed to external entities we use stored procedures to automate the setup and can use whatever interface available for distribution (sftp, API, </w:t>
            </w:r>
            <w:proofErr w:type="spellStart"/>
            <w:r w:rsidRPr="7A26E962" w:rsidR="3EB28F0F">
              <w:rPr>
                <w:rFonts w:ascii="Arial" w:hAnsi="Arial" w:eastAsia="Arial" w:cs="Arial"/>
                <w:b w:val="0"/>
                <w:bCs w:val="0"/>
                <w:i w:val="0"/>
                <w:iCs w:val="0"/>
                <w:caps w:val="0"/>
                <w:smallCaps w:val="0"/>
                <w:color w:val="000000" w:themeColor="text1" w:themeTint="FF" w:themeShade="FF"/>
                <w:sz w:val="24"/>
                <w:szCs w:val="24"/>
                <w:lang w:val="en-US"/>
              </w:rPr>
              <w:t>etc</w:t>
            </w:r>
            <w:proofErr w:type="spellEnd"/>
            <w:r w:rsidRPr="7A26E962" w:rsidR="3EB28F0F">
              <w:rPr>
                <w:rFonts w:ascii="Arial" w:hAnsi="Arial" w:eastAsia="Arial" w:cs="Arial"/>
                <w:b w:val="0"/>
                <w:bCs w:val="0"/>
                <w:i w:val="0"/>
                <w:iCs w:val="0"/>
                <w:caps w:val="0"/>
                <w:smallCaps w:val="0"/>
                <w:color w:val="000000" w:themeColor="text1" w:themeTint="FF" w:themeShade="FF"/>
                <w:sz w:val="24"/>
                <w:szCs w:val="24"/>
                <w:lang w:val="en-US"/>
              </w:rPr>
              <w:t>…).</w:t>
            </w:r>
          </w:p>
        </w:tc>
        <w:tc>
          <w:tcPr>
            <w:tcW w:w="1890" w:type="dxa"/>
            <w:tcMar/>
          </w:tcPr>
          <w:p w:rsidR="00A3292C" w:rsidP="3EB28F0F" w:rsidRDefault="00A3292C" w14:paraId="07DCD2DF" w14:textId="53A41182">
            <w:pPr>
              <w:rPr>
                <w:rFonts w:ascii="Arial" w:hAnsi="Arial" w:eastAsia="Arial" w:cs="Arial"/>
                <w:b w:val="0"/>
                <w:bCs w:val="0"/>
                <w:i w:val="0"/>
                <w:iCs w:val="0"/>
                <w:caps w:val="0"/>
                <w:smallCaps w:val="0"/>
                <w:color w:val="000000" w:themeColor="text1" w:themeTint="FF" w:themeShade="FF"/>
                <w:sz w:val="24"/>
                <w:szCs w:val="24"/>
              </w:rPr>
            </w:pPr>
            <w:r w:rsidRPr="3EB28F0F" w:rsidR="00A3292C">
              <w:rPr>
                <w:rFonts w:ascii="Arial" w:hAnsi="Arial" w:eastAsia="Arial" w:cs="Arial"/>
                <w:color w:val="000000" w:themeColor="text1" w:themeTint="FF" w:themeShade="FF"/>
              </w:rPr>
              <w:t>Overall</w:t>
            </w:r>
            <w:r w:rsidRPr="3EB28F0F" w:rsidR="3EB28F0F">
              <w:rPr>
                <w:rFonts w:ascii="Arial" w:hAnsi="Arial" w:eastAsia="Arial" w:cs="Arial"/>
                <w:b w:val="0"/>
                <w:bCs w:val="0"/>
                <w:i w:val="0"/>
                <w:iCs w:val="0"/>
                <w:caps w:val="0"/>
                <w:smallCaps w:val="0"/>
                <w:color w:val="000000" w:themeColor="text1" w:themeTint="FF" w:themeShade="FF"/>
                <w:sz w:val="24"/>
                <w:szCs w:val="24"/>
                <w:lang w:val="en-US"/>
              </w:rPr>
              <w:t>TSpec_36</w:t>
            </w:r>
          </w:p>
        </w:tc>
      </w:tr>
      <w:tr w:rsidRPr="009A7212" w:rsidR="00AF4993" w:rsidTr="7A26E962" w14:paraId="752DABDF" w14:textId="77777777">
        <w:tc>
          <w:tcPr>
            <w:tcW w:w="8275" w:type="dxa"/>
            <w:tcMar/>
          </w:tcPr>
          <w:p w:rsidR="7A26E962" w:rsidRDefault="7A26E962" w14:paraId="6FA51C57" w14:textId="7136FCA2">
            <w:r w:rsidRPr="7A26E962" w:rsidR="7A26E962">
              <w:rPr>
                <w:rFonts w:ascii="Arial" w:hAnsi="Arial" w:eastAsia="Arial" w:cs="Arial"/>
                <w:sz w:val="24"/>
                <w:szCs w:val="24"/>
              </w:rPr>
              <w:t xml:space="preserve">Built in e-signatures </w:t>
            </w:r>
          </w:p>
        </w:tc>
        <w:tc>
          <w:tcPr>
            <w:tcW w:w="1890" w:type="dxa"/>
            <w:tcMar/>
          </w:tcPr>
          <w:p w:rsidR="7A26E962" w:rsidRDefault="7A26E962" w14:paraId="234DAEA2" w14:textId="2AF97365">
            <w:r w:rsidRPr="7A26E962" w:rsidR="7A26E962">
              <w:rPr>
                <w:rFonts w:ascii="Arial" w:hAnsi="Arial" w:eastAsia="Arial" w:cs="Arial"/>
                <w:sz w:val="24"/>
                <w:szCs w:val="24"/>
              </w:rPr>
              <w:t>Pg 38</w:t>
            </w:r>
          </w:p>
        </w:tc>
      </w:tr>
      <w:tr w:rsidR="7A26E962" w:rsidTr="7A26E962" w14:paraId="50310FFF">
        <w:trPr>
          <w:trHeight w:val="300"/>
        </w:trPr>
        <w:tc>
          <w:tcPr>
            <w:tcW w:w="8275" w:type="dxa"/>
            <w:tcMar/>
          </w:tcPr>
          <w:p w:rsidR="7A26E962" w:rsidRDefault="7A26E962" w14:paraId="6479B2DE" w14:textId="52BA3E6E">
            <w:r w:rsidRPr="7A26E962" w:rsidR="7A26E962">
              <w:rPr>
                <w:rFonts w:ascii="Arial" w:hAnsi="Arial" w:eastAsia="Arial" w:cs="Arial"/>
                <w:sz w:val="24"/>
                <w:szCs w:val="24"/>
              </w:rPr>
              <w:t>Integration a plus – data workforce base</w:t>
            </w:r>
          </w:p>
        </w:tc>
        <w:tc>
          <w:tcPr>
            <w:tcW w:w="1890" w:type="dxa"/>
            <w:tcMar/>
          </w:tcPr>
          <w:p w:rsidR="7A26E962" w:rsidRDefault="7A26E962" w14:paraId="1761EA75" w14:textId="7909FD6B">
            <w:r w:rsidRPr="7A26E962" w:rsidR="7A26E962">
              <w:rPr>
                <w:rFonts w:ascii="Arial" w:hAnsi="Arial" w:eastAsia="Arial" w:cs="Arial"/>
                <w:sz w:val="24"/>
                <w:szCs w:val="24"/>
              </w:rPr>
              <w:t>Pg 39 TSpec_18</w:t>
            </w:r>
          </w:p>
        </w:tc>
      </w:tr>
      <w:tr w:rsidR="7A26E962" w:rsidTr="7A26E962" w14:paraId="6CEA85F5">
        <w:trPr>
          <w:trHeight w:val="300"/>
        </w:trPr>
        <w:tc>
          <w:tcPr>
            <w:tcW w:w="8275" w:type="dxa"/>
            <w:tcMar/>
          </w:tcPr>
          <w:p w:rsidR="7A26E962" w:rsidRDefault="7A26E962" w14:paraId="1E700853" w14:textId="21766AE6">
            <w:r w:rsidRPr="7A26E962" w:rsidR="7A26E962">
              <w:rPr>
                <w:rFonts w:ascii="Arial" w:hAnsi="Arial" w:eastAsia="Arial" w:cs="Arial"/>
                <w:sz w:val="24"/>
                <w:szCs w:val="24"/>
              </w:rPr>
              <w:t>Offline Data Syncing</w:t>
            </w:r>
          </w:p>
        </w:tc>
        <w:tc>
          <w:tcPr>
            <w:tcW w:w="1890" w:type="dxa"/>
            <w:tcMar/>
          </w:tcPr>
          <w:p w:rsidR="7A26E962" w:rsidRDefault="7A26E962" w14:paraId="19774C23" w14:textId="795D7B0C">
            <w:r w:rsidRPr="7A26E962" w:rsidR="7A26E962">
              <w:rPr>
                <w:rFonts w:ascii="Arial" w:hAnsi="Arial" w:eastAsia="Arial" w:cs="Arial"/>
                <w:sz w:val="24"/>
                <w:szCs w:val="24"/>
              </w:rPr>
              <w:t>Pg 42 TSpec_40</w:t>
            </w:r>
          </w:p>
        </w:tc>
      </w:tr>
      <w:tr w:rsidR="7A26E962" w:rsidTr="7A26E962" w14:paraId="6256B5FD">
        <w:trPr>
          <w:trHeight w:val="300"/>
        </w:trPr>
        <w:tc>
          <w:tcPr>
            <w:tcW w:w="8275" w:type="dxa"/>
            <w:tcMar/>
          </w:tcPr>
          <w:p w:rsidR="7A26E962" w:rsidRDefault="7A26E962" w14:paraId="7782CA7D" w14:textId="7F078C16">
            <w:r w:rsidRPr="7A26E962" w:rsidR="7A26E962">
              <w:rPr>
                <w:rFonts w:ascii="Arial" w:hAnsi="Arial" w:eastAsia="Arial" w:cs="Arial"/>
                <w:sz w:val="24"/>
                <w:szCs w:val="24"/>
              </w:rPr>
              <w:t>Document &amp; file management</w:t>
            </w:r>
          </w:p>
        </w:tc>
        <w:tc>
          <w:tcPr>
            <w:tcW w:w="1890" w:type="dxa"/>
            <w:tcMar/>
          </w:tcPr>
          <w:p w:rsidR="7A26E962" w:rsidRDefault="7A26E962" w14:paraId="22DC2C63" w14:textId="46069ABA">
            <w:r w:rsidRPr="7A26E962" w:rsidR="7A26E962">
              <w:rPr>
                <w:rFonts w:ascii="Arial" w:hAnsi="Arial" w:eastAsia="Arial" w:cs="Arial"/>
                <w:sz w:val="24"/>
                <w:szCs w:val="24"/>
              </w:rPr>
              <w:t>Pg 43 TSpec_44</w:t>
            </w:r>
          </w:p>
        </w:tc>
      </w:tr>
      <w:tr w:rsidR="7A26E962" w:rsidTr="7A26E962" w14:paraId="180CC7C5">
        <w:trPr>
          <w:trHeight w:val="300"/>
        </w:trPr>
        <w:tc>
          <w:tcPr>
            <w:tcW w:w="8275" w:type="dxa"/>
            <w:tcMar/>
          </w:tcPr>
          <w:p w:rsidR="7A26E962" w:rsidRDefault="7A26E962" w14:paraId="0CE60F90" w14:textId="70331EE9">
            <w:r w:rsidRPr="7A26E962" w:rsidR="7A26E962">
              <w:rPr>
                <w:rFonts w:ascii="Arial" w:hAnsi="Arial" w:eastAsia="Arial" w:cs="Arial"/>
                <w:sz w:val="24"/>
                <w:szCs w:val="24"/>
              </w:rPr>
              <w:t>Standard file types already included in design</w:t>
            </w:r>
          </w:p>
        </w:tc>
        <w:tc>
          <w:tcPr>
            <w:tcW w:w="1890" w:type="dxa"/>
            <w:tcMar/>
          </w:tcPr>
          <w:p w:rsidR="7A26E962" w:rsidRDefault="7A26E962" w14:paraId="099516AF" w14:textId="60E38091">
            <w:r w:rsidRPr="7A26E962" w:rsidR="7A26E962">
              <w:rPr>
                <w:rFonts w:ascii="Arial" w:hAnsi="Arial" w:eastAsia="Arial" w:cs="Arial"/>
                <w:sz w:val="24"/>
                <w:szCs w:val="24"/>
              </w:rPr>
              <w:t>Pg 43 TSpec_44</w:t>
            </w:r>
          </w:p>
        </w:tc>
      </w:tr>
      <w:tr w:rsidRPr="009A7212" w:rsidR="00AF4993" w:rsidTr="7A26E962" w14:paraId="0E1B86D3" w14:textId="77777777">
        <w:tc>
          <w:tcPr>
            <w:tcW w:w="8275" w:type="dxa"/>
            <w:tcMar/>
          </w:tcPr>
          <w:p w:rsidR="7A26E962" w:rsidRDefault="7A26E962" w14:paraId="0B60CDC4" w14:textId="3C756ADA">
            <w:r w:rsidRPr="7A26E962" w:rsidR="7A26E962">
              <w:rPr>
                <w:rFonts w:ascii="Arial" w:hAnsi="Arial" w:eastAsia="Arial" w:cs="Arial"/>
                <w:sz w:val="24"/>
                <w:szCs w:val="24"/>
              </w:rPr>
              <w:t>Geo-mapping</w:t>
            </w:r>
          </w:p>
        </w:tc>
        <w:tc>
          <w:tcPr>
            <w:tcW w:w="1890" w:type="dxa"/>
            <w:tcMar/>
          </w:tcPr>
          <w:p w:rsidR="7A26E962" w:rsidRDefault="7A26E962" w14:paraId="5F8F27EE" w14:textId="0C771FA3">
            <w:r w:rsidRPr="7A26E962" w:rsidR="7A26E962">
              <w:rPr>
                <w:rFonts w:ascii="Arial" w:hAnsi="Arial" w:eastAsia="Arial" w:cs="Arial"/>
                <w:sz w:val="24"/>
                <w:szCs w:val="24"/>
              </w:rPr>
              <w:t>Pg 44 TSpec_56</w:t>
            </w:r>
          </w:p>
        </w:tc>
      </w:tr>
      <w:tr w:rsidRPr="009A7212" w:rsidR="00AF4993" w:rsidTr="7A26E962" w14:paraId="3224BF17" w14:textId="77777777">
        <w:tc>
          <w:tcPr>
            <w:tcW w:w="8275" w:type="dxa"/>
            <w:tcMar/>
          </w:tcPr>
          <w:p w:rsidR="61BAA4E6" w:rsidP="61BAA4E6" w:rsidRDefault="61BAA4E6" w14:paraId="18E32908" w14:textId="0A127657">
            <w:pPr>
              <w:rPr>
                <w:rFonts w:ascii="Arial" w:hAnsi="Arial" w:eastAsia="Arial" w:cs="Arial"/>
                <w:color w:val="000000" w:themeColor="text1"/>
              </w:rPr>
            </w:pPr>
          </w:p>
        </w:tc>
        <w:tc>
          <w:tcPr>
            <w:tcW w:w="1890" w:type="dxa"/>
            <w:tcMar/>
          </w:tcPr>
          <w:p w:rsidR="61BAA4E6" w:rsidP="61BAA4E6" w:rsidRDefault="61BAA4E6" w14:paraId="731FAED7" w14:textId="3F2B7FF9">
            <w:pPr>
              <w:rPr>
                <w:rFonts w:ascii="Arial" w:hAnsi="Arial" w:eastAsia="Arial" w:cs="Arial"/>
                <w:color w:val="000000" w:themeColor="text1"/>
              </w:rPr>
            </w:pPr>
          </w:p>
        </w:tc>
      </w:tr>
    </w:tbl>
    <w:p w:rsidR="4DBD598B" w:rsidRDefault="4DBD598B" w14:paraId="42358653" w14:textId="65A1C405">
      <w:r w:rsidR="4DBD598B">
        <w:rPr/>
        <w:t xml:space="preserve">  </w:t>
      </w:r>
    </w:p>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7A26E962" w14:paraId="1EC06677" w14:textId="77777777">
        <w:trPr>
          <w:tblHeader/>
        </w:trPr>
        <w:tc>
          <w:tcPr>
            <w:tcW w:w="8275" w:type="dxa"/>
            <w:shd w:val="clear" w:color="auto" w:fill="B8CCE4" w:themeFill="accent1" w:themeFillTint="66"/>
            <w:tcMar/>
          </w:tcPr>
          <w:p w:rsidRPr="009A7212" w:rsidR="00AF4993" w:rsidP="7A26E962" w:rsidRDefault="001425A1" w14:paraId="263CDF2A" w14:textId="22881CD5">
            <w:pPr>
              <w:jc w:val="center"/>
              <w:rPr>
                <w:rFonts w:ascii="Arial" w:hAnsi="Arial" w:eastAsia="Arial" w:cs="Arial"/>
                <w:b w:val="1"/>
                <w:bCs w:val="1"/>
                <w:color w:val="000000" w:themeColor="text1"/>
                <w:sz w:val="24"/>
                <w:szCs w:val="24"/>
              </w:rPr>
            </w:pPr>
            <w:r w:rsidRPr="7A26E962" w:rsidR="001425A1">
              <w:rPr>
                <w:rFonts w:ascii="Arial" w:hAnsi="Arial" w:eastAsia="Arial" w:cs="Arial"/>
                <w:b w:val="1"/>
                <w:bCs w:val="1"/>
                <w:color w:val="000000" w:themeColor="text1" w:themeTint="FF" w:themeShade="FF"/>
                <w:sz w:val="24"/>
                <w:szCs w:val="24"/>
              </w:rPr>
              <w:t>Weaknesses</w:t>
            </w:r>
            <w:r w:rsidRPr="7A26E962" w:rsidR="001425A1">
              <w:rPr>
                <w:rFonts w:ascii="Arial" w:hAnsi="Arial" w:eastAsia="Arial" w:cs="Arial"/>
                <w:b w:val="1"/>
                <w:bCs w:val="1"/>
                <w:color w:val="000000" w:themeColor="text1" w:themeTint="FF" w:themeShade="FF"/>
                <w:sz w:val="24"/>
                <w:szCs w:val="24"/>
              </w:rPr>
              <w:t xml:space="preserve"> or </w:t>
            </w:r>
            <w:r w:rsidRPr="7A26E962" w:rsidR="001425A1">
              <w:rPr>
                <w:rFonts w:ascii="Arial" w:hAnsi="Arial" w:eastAsia="Arial" w:cs="Arial"/>
                <w:b w:val="1"/>
                <w:bCs w:val="1"/>
                <w:color w:val="000000" w:themeColor="text1" w:themeTint="FF" w:themeShade="FF"/>
                <w:sz w:val="24"/>
                <w:szCs w:val="24"/>
              </w:rPr>
              <w:t>Deficiency</w:t>
            </w:r>
          </w:p>
        </w:tc>
        <w:tc>
          <w:tcPr>
            <w:tcW w:w="1890" w:type="dxa"/>
            <w:shd w:val="clear" w:color="auto" w:fill="B8CCE4" w:themeFill="accent1" w:themeFillTint="66"/>
            <w:tcMar/>
          </w:tcPr>
          <w:p w:rsidRPr="009A7212" w:rsidR="00AF4993" w:rsidP="7A26E962" w:rsidRDefault="00755CAB" w14:paraId="084A2028" w14:textId="77777777">
            <w:pPr>
              <w:jc w:val="center"/>
              <w:rPr>
                <w:rFonts w:ascii="Arial" w:hAnsi="Arial" w:eastAsia="Arial" w:cs="Arial"/>
                <w:b w:val="1"/>
                <w:bCs w:val="1"/>
                <w:color w:val="000000" w:themeColor="text1"/>
                <w:sz w:val="24"/>
                <w:szCs w:val="24"/>
              </w:rPr>
            </w:pPr>
            <w:r w:rsidRPr="7A26E962" w:rsidR="00755CAB">
              <w:rPr>
                <w:rFonts w:ascii="Arial" w:hAnsi="Arial" w:eastAsia="Arial" w:cs="Arial"/>
                <w:b w:val="1"/>
                <w:bCs w:val="1"/>
                <w:color w:val="000000" w:themeColor="text1" w:themeTint="FF" w:themeShade="FF"/>
                <w:sz w:val="24"/>
                <w:szCs w:val="24"/>
              </w:rPr>
              <w:t>Proposal Page #/Section</w:t>
            </w:r>
          </w:p>
        </w:tc>
      </w:tr>
      <w:tr w:rsidRPr="009A7212" w:rsidR="00AF4993" w:rsidTr="7A26E962" w14:paraId="6407ECFE" w14:textId="77777777">
        <w:tc>
          <w:tcPr>
            <w:tcW w:w="8275" w:type="dxa"/>
            <w:tcMar/>
          </w:tcPr>
          <w:p w:rsidR="003A2B47" w:rsidP="7A26E962" w:rsidRDefault="003A2B47" w14:paraId="0E6EA54C" w14:textId="415CDE14">
            <w:pPr>
              <w:pStyle w:val="Normal"/>
              <w:rPr>
                <w:rFonts w:ascii="Arial" w:hAnsi="Arial" w:eastAsia="Arial" w:cs="Arial"/>
                <w:sz w:val="24"/>
                <w:szCs w:val="24"/>
              </w:rPr>
            </w:pPr>
            <w:r w:rsidRPr="7A26E962" w:rsidR="6E9AC703">
              <w:rPr>
                <w:rFonts w:ascii="Arial" w:hAnsi="Arial" w:eastAsia="Arial" w:cs="Arial"/>
                <w:sz w:val="24"/>
                <w:szCs w:val="24"/>
              </w:rPr>
              <w:t>Weak response</w:t>
            </w:r>
            <w:r w:rsidRPr="7A26E962" w:rsidR="1EBD7DB6">
              <w:rPr>
                <w:rFonts w:ascii="Arial" w:hAnsi="Arial" w:eastAsia="Arial" w:cs="Arial"/>
                <w:sz w:val="24"/>
                <w:szCs w:val="24"/>
              </w:rPr>
              <w:t>/ Not specific enough</w:t>
            </w:r>
            <w:r w:rsidRPr="7A26E962" w:rsidR="60FD5A36">
              <w:rPr>
                <w:rFonts w:ascii="Arial" w:hAnsi="Arial" w:eastAsia="Arial" w:cs="Arial"/>
                <w:sz w:val="24"/>
                <w:szCs w:val="24"/>
              </w:rPr>
              <w:t xml:space="preserve">. </w:t>
            </w:r>
          </w:p>
          <w:p w:rsidR="003A2B47" w:rsidP="7A26E962" w:rsidRDefault="003A2B47" w14:paraId="2244E6D2" w14:textId="54BB7AFC">
            <w:pPr>
              <w:rPr>
                <w:rFonts w:ascii="Arial" w:hAnsi="Arial" w:eastAsia="Arial" w:cs="Arial"/>
                <w:sz w:val="24"/>
                <w:szCs w:val="24"/>
              </w:rPr>
            </w:pPr>
          </w:p>
          <w:p w:rsidR="003A2B47" w:rsidP="7A26E962" w:rsidRDefault="003A2B47" w14:paraId="76D2239B" w14:textId="196247F0">
            <w:pPr>
              <w:pStyle w:val="Normal"/>
              <w:rPr>
                <w:rFonts w:ascii="Arial" w:hAnsi="Arial" w:eastAsia="Arial" w:cs="Arial"/>
                <w:b w:val="0"/>
                <w:bCs w:val="0"/>
                <w:i w:val="1"/>
                <w:iCs w:val="1"/>
                <w:caps w:val="0"/>
                <w:smallCaps w:val="0"/>
                <w:color w:val="000000" w:themeColor="text1" w:themeTint="FF" w:themeShade="FF"/>
                <w:sz w:val="24"/>
                <w:szCs w:val="24"/>
              </w:rPr>
            </w:pPr>
            <w:r w:rsidRPr="7A26E962" w:rsidR="60FD5A36">
              <w:rPr>
                <w:rFonts w:ascii="Arial" w:hAnsi="Arial" w:eastAsia="Arial" w:cs="Arial"/>
                <w:b w:val="1"/>
                <w:bCs w:val="1"/>
                <w:i w:val="1"/>
                <w:iCs w:val="1"/>
                <w:sz w:val="24"/>
                <w:szCs w:val="24"/>
              </w:rPr>
              <w:t xml:space="preserve">Vendor </w:t>
            </w:r>
            <w:r w:rsidRPr="7A26E962" w:rsidR="60FD5A36">
              <w:rPr>
                <w:rFonts w:ascii="Arial" w:hAnsi="Arial" w:eastAsia="Arial" w:cs="Arial"/>
                <w:b w:val="1"/>
                <w:bCs w:val="1"/>
                <w:i w:val="1"/>
                <w:iCs w:val="1"/>
                <w:sz w:val="24"/>
                <w:szCs w:val="24"/>
              </w:rPr>
              <w:t>response</w:t>
            </w:r>
            <w:r w:rsidRPr="7A26E962" w:rsidR="60FD5A36">
              <w:rPr>
                <w:rFonts w:ascii="Arial" w:hAnsi="Arial" w:eastAsia="Arial" w:cs="Arial"/>
                <w:b w:val="1"/>
                <w:bCs w:val="1"/>
                <w:i w:val="1"/>
                <w:iCs w:val="1"/>
                <w:sz w:val="24"/>
                <w:szCs w:val="24"/>
              </w:rPr>
              <w:t>:</w:t>
            </w:r>
            <w:r w:rsidRPr="7A26E962" w:rsidR="60FD5A36">
              <w:rPr>
                <w:rFonts w:ascii="Arial" w:hAnsi="Arial" w:eastAsia="Arial" w:cs="Arial"/>
                <w:i w:val="1"/>
                <w:iCs w:val="1"/>
                <w:sz w:val="24"/>
                <w:szCs w:val="24"/>
              </w:rPr>
              <w:t xml:space="preserve"> </w:t>
            </w:r>
            <w:r w:rsidRPr="7A26E962" w:rsidR="3EB28F0F">
              <w:rPr>
                <w:rFonts w:ascii="Arial" w:hAnsi="Arial" w:eastAsia="Arial" w:cs="Arial"/>
                <w:b w:val="0"/>
                <w:bCs w:val="0"/>
                <w:i w:val="1"/>
                <w:iCs w:val="1"/>
                <w:caps w:val="0"/>
                <w:smallCaps w:val="0"/>
                <w:color w:val="000000" w:themeColor="text1" w:themeTint="FF" w:themeShade="FF"/>
                <w:sz w:val="24"/>
                <w:szCs w:val="24"/>
                <w:lang w:val="en-US"/>
              </w:rPr>
              <w:t>T</w:t>
            </w:r>
            <w:r w:rsidRPr="7A26E962" w:rsidR="3EB28F0F">
              <w:rPr>
                <w:rFonts w:ascii="Arial" w:hAnsi="Arial" w:eastAsia="Arial" w:cs="Arial"/>
                <w:b w:val="0"/>
                <w:bCs w:val="0"/>
                <w:i w:val="1"/>
                <w:iCs w:val="1"/>
                <w:caps w:val="0"/>
                <w:smallCaps w:val="0"/>
                <w:color w:val="000000" w:themeColor="text1" w:themeTint="FF" w:themeShade="FF"/>
                <w:sz w:val="24"/>
                <w:szCs w:val="24"/>
                <w:lang w:val="en-US"/>
              </w:rPr>
              <w:t xml:space="preserve">his is a very tricky specification. We have had a lot of cases working with clients who are not clear on their workflow and business logic and trying to build workflows that staff then don’t use. We can give a high level of configurable functions to create and edit a workflow including algorithmic and calculated business logic rules. However, it is our experience that it will take a lot of training and clarity to execute a good workflow. We will configure our systems as directed by the NC design </w:t>
            </w:r>
            <w:proofErr w:type="gramStart"/>
            <w:r w:rsidRPr="7A26E962" w:rsidR="3EB28F0F">
              <w:rPr>
                <w:rFonts w:ascii="Arial" w:hAnsi="Arial" w:eastAsia="Arial" w:cs="Arial"/>
                <w:b w:val="0"/>
                <w:bCs w:val="0"/>
                <w:i w:val="1"/>
                <w:iCs w:val="1"/>
                <w:caps w:val="0"/>
                <w:smallCaps w:val="0"/>
                <w:color w:val="000000" w:themeColor="text1" w:themeTint="FF" w:themeShade="FF"/>
                <w:sz w:val="24"/>
                <w:szCs w:val="24"/>
                <w:lang w:val="en-US"/>
              </w:rPr>
              <w:t>team</w:t>
            </w:r>
            <w:proofErr w:type="gramEnd"/>
            <w:r w:rsidRPr="7A26E962" w:rsidR="3EB28F0F">
              <w:rPr>
                <w:rFonts w:ascii="Arial" w:hAnsi="Arial" w:eastAsia="Arial" w:cs="Arial"/>
                <w:b w:val="0"/>
                <w:bCs w:val="0"/>
                <w:i w:val="1"/>
                <w:iCs w:val="1"/>
                <w:caps w:val="0"/>
                <w:smallCaps w:val="0"/>
                <w:color w:val="000000" w:themeColor="text1" w:themeTint="FF" w:themeShade="FF"/>
                <w:sz w:val="24"/>
                <w:szCs w:val="24"/>
                <w:lang w:val="en-US"/>
              </w:rPr>
              <w:t xml:space="preserve"> but we do caution unless we are involved in this kind of access that we cannot take </w:t>
            </w:r>
            <w:proofErr w:type="gramStart"/>
            <w:r w:rsidRPr="7A26E962" w:rsidR="3EB28F0F">
              <w:rPr>
                <w:rFonts w:ascii="Arial" w:hAnsi="Arial" w:eastAsia="Arial" w:cs="Arial"/>
                <w:b w:val="0"/>
                <w:bCs w:val="0"/>
                <w:i w:val="1"/>
                <w:iCs w:val="1"/>
                <w:caps w:val="0"/>
                <w:smallCaps w:val="0"/>
                <w:color w:val="000000" w:themeColor="text1" w:themeTint="FF" w:themeShade="FF"/>
                <w:sz w:val="24"/>
                <w:szCs w:val="24"/>
                <w:lang w:val="en-US"/>
              </w:rPr>
              <w:t>an</w:t>
            </w:r>
            <w:proofErr w:type="gramEnd"/>
            <w:r w:rsidRPr="7A26E962" w:rsidR="3EB28F0F">
              <w:rPr>
                <w:rFonts w:ascii="Arial" w:hAnsi="Arial" w:eastAsia="Arial" w:cs="Arial"/>
                <w:b w:val="0"/>
                <w:bCs w:val="0"/>
                <w:i w:val="1"/>
                <w:iCs w:val="1"/>
                <w:caps w:val="0"/>
                <w:smallCaps w:val="0"/>
                <w:color w:val="000000" w:themeColor="text1" w:themeTint="FF" w:themeShade="FF"/>
                <w:sz w:val="24"/>
                <w:szCs w:val="24"/>
                <w:lang w:val="en-US"/>
              </w:rPr>
              <w:t xml:space="preserve"> liability for failed system edits.</w:t>
            </w:r>
          </w:p>
          <w:p w:rsidR="3EB28F0F" w:rsidP="7A26E962" w:rsidRDefault="3EB28F0F" w14:paraId="5E937B23" w14:textId="53A41182">
            <w:pPr>
              <w:rPr>
                <w:rFonts w:ascii="Arial" w:hAnsi="Arial" w:eastAsia="Arial" w:cs="Arial"/>
                <w:b w:val="0"/>
                <w:bCs w:val="0"/>
                <w:i w:val="0"/>
                <w:iCs w:val="0"/>
                <w:caps w:val="0"/>
                <w:smallCaps w:val="0"/>
                <w:color w:val="000000" w:themeColor="text1" w:themeTint="FF" w:themeShade="FF"/>
                <w:sz w:val="24"/>
                <w:szCs w:val="24"/>
                <w:lang w:val="en-US"/>
              </w:rPr>
            </w:pPr>
          </w:p>
        </w:tc>
        <w:tc>
          <w:tcPr>
            <w:tcW w:w="1890" w:type="dxa"/>
            <w:tcMar/>
          </w:tcPr>
          <w:p w:rsidR="003A2B47" w:rsidP="7A26E962" w:rsidRDefault="003A2B47" w14:paraId="0EF489D9" w14:textId="26FDD815">
            <w:pPr>
              <w:rPr>
                <w:rFonts w:ascii="Arial" w:hAnsi="Arial" w:eastAsia="Arial" w:cs="Arial"/>
                <w:b w:val="0"/>
                <w:bCs w:val="0"/>
                <w:i w:val="0"/>
                <w:iCs w:val="0"/>
                <w:caps w:val="0"/>
                <w:smallCaps w:val="0"/>
                <w:color w:val="000000" w:themeColor="text1" w:themeTint="FF" w:themeShade="FF"/>
                <w:sz w:val="24"/>
                <w:szCs w:val="24"/>
              </w:rPr>
            </w:pPr>
            <w:r w:rsidRPr="7A26E962" w:rsidR="2D387BD7">
              <w:rPr>
                <w:rFonts w:ascii="Arial" w:hAnsi="Arial" w:eastAsia="Arial" w:cs="Arial"/>
                <w:sz w:val="24"/>
                <w:szCs w:val="24"/>
              </w:rPr>
              <w:t>Overall</w:t>
            </w:r>
            <w:r w:rsidRPr="7A26E962" w:rsidR="4D69077A">
              <w:rPr>
                <w:rFonts w:ascii="Arial" w:hAnsi="Arial" w:eastAsia="Arial" w:cs="Arial"/>
                <w:sz w:val="24"/>
                <w:szCs w:val="24"/>
              </w:rPr>
              <w:t xml:space="preserve"> </w:t>
            </w:r>
            <w:r w:rsidRPr="7A26E962" w:rsidR="3EB28F0F">
              <w:rPr>
                <w:rFonts w:ascii="Arial" w:hAnsi="Arial" w:eastAsia="Arial" w:cs="Arial"/>
                <w:b w:val="0"/>
                <w:bCs w:val="0"/>
                <w:i w:val="0"/>
                <w:iCs w:val="0"/>
                <w:caps w:val="0"/>
                <w:smallCaps w:val="0"/>
                <w:color w:val="000000" w:themeColor="text1" w:themeTint="FF" w:themeShade="FF"/>
                <w:sz w:val="24"/>
                <w:szCs w:val="24"/>
                <w:lang w:val="en-US"/>
              </w:rPr>
              <w:t>P</w:t>
            </w:r>
            <w:r w:rsidRPr="7A26E962" w:rsidR="3EB28F0F">
              <w:rPr>
                <w:rFonts w:ascii="Arial" w:hAnsi="Arial" w:eastAsia="Arial" w:cs="Arial"/>
                <w:b w:val="0"/>
                <w:bCs w:val="0"/>
                <w:i w:val="0"/>
                <w:iCs w:val="0"/>
                <w:caps w:val="0"/>
                <w:smallCaps w:val="0"/>
                <w:color w:val="000000" w:themeColor="text1" w:themeTint="FF" w:themeShade="FF"/>
                <w:sz w:val="24"/>
                <w:szCs w:val="24"/>
                <w:lang w:val="en-US"/>
              </w:rPr>
              <w:t>age 37</w:t>
            </w:r>
          </w:p>
        </w:tc>
      </w:tr>
      <w:tr w:rsidRPr="009A7212" w:rsidR="00AF4993" w:rsidTr="7A26E962" w14:paraId="6367949B" w14:textId="77777777">
        <w:tc>
          <w:tcPr>
            <w:tcW w:w="8275" w:type="dxa"/>
            <w:tcMar/>
          </w:tcPr>
          <w:p w:rsidR="3EB28F0F" w:rsidP="7A26E962" w:rsidRDefault="3EB28F0F" w14:paraId="07F5DFB7" w14:textId="02BFCBE4">
            <w:pPr>
              <w:pStyle w:val="Normal"/>
              <w:rPr>
                <w:rFonts w:ascii="Arial" w:hAnsi="Arial" w:eastAsia="Arial" w:cs="Arial"/>
                <w:b w:val="0"/>
                <w:bCs w:val="0"/>
                <w:i w:val="0"/>
                <w:iCs w:val="0"/>
                <w:sz w:val="24"/>
                <w:szCs w:val="24"/>
              </w:rPr>
            </w:pPr>
            <w:r w:rsidRPr="7A26E962" w:rsidR="4B9EC3ED">
              <w:rPr>
                <w:rFonts w:ascii="Arial" w:hAnsi="Arial" w:eastAsia="Arial" w:cs="Arial"/>
                <w:b w:val="0"/>
                <w:bCs w:val="0"/>
                <w:i w:val="0"/>
                <w:iCs w:val="0"/>
                <w:sz w:val="24"/>
                <w:szCs w:val="24"/>
              </w:rPr>
              <w:t xml:space="preserve">Vendor’s response places </w:t>
            </w:r>
            <w:r w:rsidRPr="7A26E962" w:rsidR="4B9EC3ED">
              <w:rPr>
                <w:rFonts w:ascii="Arial" w:hAnsi="Arial" w:eastAsia="Arial" w:cs="Arial"/>
                <w:b w:val="0"/>
                <w:bCs w:val="0"/>
                <w:i w:val="0"/>
                <w:iCs w:val="0"/>
                <w:sz w:val="24"/>
                <w:szCs w:val="24"/>
              </w:rPr>
              <w:t>responsibility</w:t>
            </w:r>
            <w:r w:rsidRPr="7A26E962" w:rsidR="4B9EC3ED">
              <w:rPr>
                <w:rFonts w:ascii="Arial" w:hAnsi="Arial" w:eastAsia="Arial" w:cs="Arial"/>
                <w:b w:val="0"/>
                <w:bCs w:val="0"/>
                <w:i w:val="0"/>
                <w:iCs w:val="0"/>
                <w:sz w:val="24"/>
                <w:szCs w:val="24"/>
              </w:rPr>
              <w:t xml:space="preserve"> back on the business. </w:t>
            </w:r>
          </w:p>
          <w:p w:rsidR="3EB28F0F" w:rsidP="7A26E962" w:rsidRDefault="3EB28F0F" w14:paraId="10C98A48" w14:textId="65BD465B">
            <w:pPr>
              <w:pStyle w:val="Normal"/>
              <w:rPr>
                <w:rFonts w:ascii="Arial" w:hAnsi="Arial" w:eastAsia="Arial" w:cs="Arial"/>
                <w:b w:val="1"/>
                <w:bCs w:val="1"/>
                <w:i w:val="1"/>
                <w:iCs w:val="1"/>
                <w:sz w:val="24"/>
                <w:szCs w:val="24"/>
              </w:rPr>
            </w:pPr>
          </w:p>
          <w:p w:rsidR="3EB28F0F" w:rsidP="7A26E962" w:rsidRDefault="3EB28F0F" w14:paraId="2E7868E5" w14:textId="25FEF00F">
            <w:pPr>
              <w:pStyle w:val="Normal"/>
              <w:rPr>
                <w:rFonts w:ascii="Arial" w:hAnsi="Arial" w:eastAsia="Arial" w:cs="Arial"/>
                <w:b w:val="0"/>
                <w:bCs w:val="0"/>
                <w:i w:val="0"/>
                <w:iCs w:val="0"/>
                <w:caps w:val="0"/>
                <w:smallCaps w:val="0"/>
                <w:color w:val="000000" w:themeColor="text1" w:themeTint="FF" w:themeShade="FF"/>
                <w:sz w:val="24"/>
                <w:szCs w:val="24"/>
              </w:rPr>
            </w:pPr>
            <w:r w:rsidRPr="7A26E962" w:rsidR="1702752B">
              <w:rPr>
                <w:rFonts w:ascii="Arial" w:hAnsi="Arial" w:eastAsia="Arial" w:cs="Arial"/>
                <w:b w:val="1"/>
                <w:bCs w:val="1"/>
                <w:i w:val="1"/>
                <w:iCs w:val="1"/>
                <w:sz w:val="24"/>
                <w:szCs w:val="24"/>
              </w:rPr>
              <w:t>Vendor response:</w:t>
            </w:r>
            <w:r w:rsidRPr="7A26E962" w:rsidR="1702752B">
              <w:rPr>
                <w:rFonts w:ascii="Arial" w:hAnsi="Arial" w:eastAsia="Arial" w:cs="Arial"/>
                <w:i w:val="1"/>
                <w:iCs w:val="1"/>
                <w:sz w:val="24"/>
                <w:szCs w:val="24"/>
              </w:rPr>
              <w:t xml:space="preserve"> </w:t>
            </w:r>
            <w:r w:rsidRPr="7A26E962" w:rsidR="3EB28F0F">
              <w:rPr>
                <w:rFonts w:ascii="Arial" w:hAnsi="Arial" w:eastAsia="Arial" w:cs="Arial"/>
                <w:b w:val="0"/>
                <w:bCs w:val="0"/>
                <w:i w:val="0"/>
                <w:iCs w:val="0"/>
                <w:caps w:val="0"/>
                <w:smallCaps w:val="0"/>
                <w:color w:val="000000" w:themeColor="text1" w:themeTint="FF" w:themeShade="FF"/>
                <w:sz w:val="24"/>
                <w:szCs w:val="24"/>
                <w:lang w:val="en-US"/>
              </w:rPr>
              <w:t xml:space="preserve">This will need to be defined by the NC design team, but it is a tricky set of functions that are dependent on what can be enforced by management staff. Frontline staff could push back on any enforcement of steps in a workflow. For AJWI we have had to edit and re-edit workflows because the cultural shift of enforced steps blocks staff abilities to do their jobs. </w:t>
            </w:r>
            <w:proofErr w:type="gramStart"/>
            <w:r w:rsidRPr="7A26E962" w:rsidR="3EB28F0F">
              <w:rPr>
                <w:rFonts w:ascii="Arial" w:hAnsi="Arial" w:eastAsia="Arial" w:cs="Arial"/>
                <w:b w:val="0"/>
                <w:bCs w:val="0"/>
                <w:i w:val="0"/>
                <w:iCs w:val="0"/>
                <w:caps w:val="0"/>
                <w:smallCaps w:val="0"/>
                <w:color w:val="000000" w:themeColor="text1" w:themeTint="FF" w:themeShade="FF"/>
                <w:sz w:val="24"/>
                <w:szCs w:val="24"/>
                <w:lang w:val="en-US"/>
              </w:rPr>
              <w:t>However</w:t>
            </w:r>
            <w:proofErr w:type="gramEnd"/>
            <w:r w:rsidRPr="7A26E962" w:rsidR="3EB28F0F">
              <w:rPr>
                <w:rFonts w:ascii="Arial" w:hAnsi="Arial" w:eastAsia="Arial" w:cs="Arial"/>
                <w:b w:val="0"/>
                <w:bCs w:val="0"/>
                <w:i w:val="0"/>
                <w:iCs w:val="0"/>
                <w:caps w:val="0"/>
                <w:smallCaps w:val="0"/>
                <w:color w:val="000000" w:themeColor="text1" w:themeTint="FF" w:themeShade="FF"/>
                <w:sz w:val="24"/>
                <w:szCs w:val="24"/>
                <w:lang w:val="en-US"/>
              </w:rPr>
              <w:t xml:space="preserve"> we can configure enforcement as directed by the NC design team.</w:t>
            </w:r>
          </w:p>
        </w:tc>
        <w:tc>
          <w:tcPr>
            <w:tcW w:w="1890" w:type="dxa"/>
            <w:tcMar/>
          </w:tcPr>
          <w:p w:rsidR="3EB28F0F" w:rsidP="7A26E962" w:rsidRDefault="3EB28F0F" w14:paraId="54AF0296" w14:textId="53A41182">
            <w:pPr>
              <w:rPr>
                <w:rFonts w:ascii="Arial" w:hAnsi="Arial" w:eastAsia="Arial" w:cs="Arial"/>
                <w:b w:val="0"/>
                <w:bCs w:val="0"/>
                <w:i w:val="0"/>
                <w:iCs w:val="0"/>
                <w:caps w:val="0"/>
                <w:smallCaps w:val="0"/>
                <w:color w:val="000000" w:themeColor="text1" w:themeTint="FF" w:themeShade="FF"/>
                <w:sz w:val="24"/>
                <w:szCs w:val="24"/>
              </w:rPr>
            </w:pPr>
            <w:r w:rsidRPr="7A26E962" w:rsidR="3EB28F0F">
              <w:rPr>
                <w:rFonts w:ascii="Arial" w:hAnsi="Arial" w:eastAsia="Arial" w:cs="Arial"/>
                <w:b w:val="0"/>
                <w:bCs w:val="0"/>
                <w:i w:val="0"/>
                <w:iCs w:val="0"/>
                <w:caps w:val="0"/>
                <w:smallCaps w:val="0"/>
                <w:color w:val="000000" w:themeColor="text1" w:themeTint="FF" w:themeShade="FF"/>
                <w:sz w:val="24"/>
                <w:szCs w:val="24"/>
                <w:lang w:val="en-US"/>
              </w:rPr>
              <w:t>Page 38</w:t>
            </w:r>
          </w:p>
        </w:tc>
      </w:tr>
      <w:tr w:rsidRPr="009A7212" w:rsidR="00AF4993" w:rsidTr="7A26E962" w14:paraId="19B29D71" w14:textId="77777777">
        <w:trPr>
          <w:trHeight w:val="125"/>
        </w:trPr>
        <w:tc>
          <w:tcPr>
            <w:tcW w:w="8275" w:type="dxa"/>
            <w:tcMar/>
          </w:tcPr>
          <w:p w:rsidR="3EB28F0F" w:rsidP="7A26E962" w:rsidRDefault="3EB28F0F" w14:paraId="6EB42ECF" w14:textId="3F9EAA0C">
            <w:pPr>
              <w:pStyle w:val="Normal"/>
              <w:rPr>
                <w:rFonts w:ascii="Arial" w:hAnsi="Arial" w:eastAsia="Arial" w:cs="Arial"/>
                <w:b w:val="0"/>
                <w:bCs w:val="0"/>
                <w:i w:val="0"/>
                <w:iCs w:val="0"/>
                <w:sz w:val="24"/>
                <w:szCs w:val="24"/>
              </w:rPr>
            </w:pPr>
            <w:r w:rsidRPr="7A26E962" w:rsidR="2B6E384A">
              <w:rPr>
                <w:rFonts w:ascii="Arial" w:hAnsi="Arial" w:eastAsia="Arial" w:cs="Arial"/>
                <w:b w:val="0"/>
                <w:bCs w:val="0"/>
                <w:i w:val="0"/>
                <w:iCs w:val="0"/>
                <w:sz w:val="24"/>
                <w:szCs w:val="24"/>
              </w:rPr>
              <w:t xml:space="preserve">Vendor did not acknowledge our specific request. </w:t>
            </w:r>
          </w:p>
          <w:p w:rsidR="3EB28F0F" w:rsidP="7A26E962" w:rsidRDefault="3EB28F0F" w14:paraId="7636009C" w14:textId="200B0D08">
            <w:pPr>
              <w:pStyle w:val="Normal"/>
              <w:rPr>
                <w:rFonts w:ascii="Arial" w:hAnsi="Arial" w:eastAsia="Arial" w:cs="Arial"/>
                <w:b w:val="1"/>
                <w:bCs w:val="1"/>
                <w:i w:val="1"/>
                <w:iCs w:val="1"/>
                <w:sz w:val="24"/>
                <w:szCs w:val="24"/>
              </w:rPr>
            </w:pPr>
          </w:p>
          <w:p w:rsidR="3EB28F0F" w:rsidP="7A26E962" w:rsidRDefault="3EB28F0F" w14:paraId="367E0EFC" w14:textId="0831980A">
            <w:pPr>
              <w:pStyle w:val="Normal"/>
              <w:rPr>
                <w:rFonts w:ascii="Arial" w:hAnsi="Arial" w:eastAsia="Arial" w:cs="Arial"/>
                <w:b w:val="0"/>
                <w:bCs w:val="0"/>
                <w:i w:val="0"/>
                <w:iCs w:val="0"/>
                <w:caps w:val="0"/>
                <w:smallCaps w:val="0"/>
                <w:color w:val="000000" w:themeColor="text1" w:themeTint="FF" w:themeShade="FF"/>
                <w:sz w:val="24"/>
                <w:szCs w:val="24"/>
              </w:rPr>
            </w:pPr>
            <w:r w:rsidRPr="7A26E962" w:rsidR="055B4865">
              <w:rPr>
                <w:rFonts w:ascii="Arial" w:hAnsi="Arial" w:eastAsia="Arial" w:cs="Arial"/>
                <w:b w:val="1"/>
                <w:bCs w:val="1"/>
                <w:i w:val="1"/>
                <w:iCs w:val="1"/>
                <w:sz w:val="24"/>
                <w:szCs w:val="24"/>
              </w:rPr>
              <w:t>Vendor response:</w:t>
            </w:r>
            <w:r w:rsidRPr="7A26E962" w:rsidR="055B4865">
              <w:rPr>
                <w:rFonts w:ascii="Arial" w:hAnsi="Arial" w:eastAsia="Arial" w:cs="Arial"/>
                <w:b w:val="0"/>
                <w:bCs w:val="0"/>
                <w:i w:val="0"/>
                <w:iCs w:val="0"/>
                <w:caps w:val="0"/>
                <w:smallCaps w:val="0"/>
                <w:color w:val="000000" w:themeColor="text1" w:themeTint="FF" w:themeShade="FF"/>
                <w:sz w:val="24"/>
                <w:szCs w:val="24"/>
                <w:lang w:val="en-US"/>
              </w:rPr>
              <w:t xml:space="preserve"> </w:t>
            </w:r>
            <w:r w:rsidRPr="7A26E962" w:rsidR="3EB28F0F">
              <w:rPr>
                <w:rFonts w:ascii="Arial" w:hAnsi="Arial" w:eastAsia="Arial" w:cs="Arial"/>
                <w:b w:val="0"/>
                <w:bCs w:val="0"/>
                <w:i w:val="0"/>
                <w:iCs w:val="0"/>
                <w:caps w:val="0"/>
                <w:smallCaps w:val="0"/>
                <w:color w:val="000000" w:themeColor="text1" w:themeTint="FF" w:themeShade="FF"/>
                <w:sz w:val="24"/>
                <w:szCs w:val="24"/>
                <w:lang w:val="en-US"/>
              </w:rPr>
              <w:t xml:space="preserve">Workflow Management Communication (alerts, reminders, emails, text) - </w:t>
            </w:r>
            <w:r w:rsidRPr="7A26E962" w:rsidR="3EB28F0F">
              <w:rPr>
                <w:rFonts w:ascii="Arial" w:hAnsi="Arial" w:eastAsia="Arial" w:cs="Arial"/>
                <w:b w:val="0"/>
                <w:bCs w:val="0"/>
                <w:i w:val="0"/>
                <w:iCs w:val="0"/>
                <w:caps w:val="0"/>
                <w:smallCaps w:val="0"/>
                <w:color w:val="000000" w:themeColor="text1" w:themeTint="FF" w:themeShade="FF"/>
                <w:sz w:val="24"/>
                <w:szCs w:val="24"/>
                <w:lang w:val="en-US"/>
              </w:rPr>
              <w:t xml:space="preserve">We tend to </w:t>
            </w:r>
            <w:proofErr w:type="gramStart"/>
            <w:r w:rsidRPr="7A26E962" w:rsidR="3EB28F0F">
              <w:rPr>
                <w:rFonts w:ascii="Arial" w:hAnsi="Arial" w:eastAsia="Arial" w:cs="Arial"/>
                <w:b w:val="0"/>
                <w:bCs w:val="0"/>
                <w:i w:val="0"/>
                <w:iCs w:val="0"/>
                <w:caps w:val="0"/>
                <w:smallCaps w:val="0"/>
                <w:color w:val="000000" w:themeColor="text1" w:themeTint="FF" w:themeShade="FF"/>
                <w:sz w:val="24"/>
                <w:szCs w:val="24"/>
                <w:lang w:val="en-US"/>
              </w:rPr>
              <w:t>used</w:t>
            </w:r>
            <w:proofErr w:type="gramEnd"/>
            <w:r w:rsidRPr="7A26E962" w:rsidR="3EB28F0F">
              <w:rPr>
                <w:rFonts w:ascii="Arial" w:hAnsi="Arial" w:eastAsia="Arial" w:cs="Arial"/>
                <w:b w:val="0"/>
                <w:bCs w:val="0"/>
                <w:i w:val="0"/>
                <w:iCs w:val="0"/>
                <w:caps w:val="0"/>
                <w:smallCaps w:val="0"/>
                <w:color w:val="000000" w:themeColor="text1" w:themeTint="FF" w:themeShade="FF"/>
                <w:sz w:val="24"/>
                <w:szCs w:val="24"/>
                <w:lang w:val="en-US"/>
              </w:rPr>
              <w:t xml:space="preserve"> forms of a </w:t>
            </w:r>
            <w:proofErr w:type="gramStart"/>
            <w:r w:rsidRPr="7A26E962" w:rsidR="3EB28F0F">
              <w:rPr>
                <w:rFonts w:ascii="Arial" w:hAnsi="Arial" w:eastAsia="Arial" w:cs="Arial"/>
                <w:b w:val="0"/>
                <w:bCs w:val="0"/>
                <w:i w:val="0"/>
                <w:iCs w:val="0"/>
                <w:caps w:val="0"/>
                <w:smallCaps w:val="0"/>
                <w:color w:val="000000" w:themeColor="text1" w:themeTint="FF" w:themeShade="FF"/>
                <w:sz w:val="24"/>
                <w:szCs w:val="24"/>
                <w:lang w:val="en-US"/>
              </w:rPr>
              <w:t>dash board</w:t>
            </w:r>
            <w:proofErr w:type="gramEnd"/>
            <w:r w:rsidRPr="7A26E962" w:rsidR="3EB28F0F">
              <w:rPr>
                <w:rFonts w:ascii="Arial" w:hAnsi="Arial" w:eastAsia="Arial" w:cs="Arial"/>
                <w:b w:val="0"/>
                <w:bCs w:val="0"/>
                <w:i w:val="0"/>
                <w:iCs w:val="0"/>
                <w:caps w:val="0"/>
                <w:smallCaps w:val="0"/>
                <w:color w:val="000000" w:themeColor="text1" w:themeTint="FF" w:themeShade="FF"/>
                <w:sz w:val="24"/>
                <w:szCs w:val="24"/>
                <w:lang w:val="en-US"/>
              </w:rPr>
              <w:t xml:space="preserve"> to show real-time progress through a workflow set of steps.</w:t>
            </w:r>
          </w:p>
        </w:tc>
        <w:tc>
          <w:tcPr>
            <w:tcW w:w="1890" w:type="dxa"/>
            <w:tcMar/>
          </w:tcPr>
          <w:p w:rsidR="3EB28F0F" w:rsidP="7A26E962" w:rsidRDefault="3EB28F0F" w14:paraId="0D1F2562" w14:textId="53A41182">
            <w:pPr>
              <w:rPr>
                <w:rFonts w:ascii="Arial" w:hAnsi="Arial" w:eastAsia="Arial" w:cs="Arial"/>
                <w:b w:val="0"/>
                <w:bCs w:val="0"/>
                <w:i w:val="0"/>
                <w:iCs w:val="0"/>
                <w:caps w:val="0"/>
                <w:smallCaps w:val="0"/>
                <w:color w:val="000000" w:themeColor="text1" w:themeTint="FF" w:themeShade="FF"/>
                <w:sz w:val="24"/>
                <w:szCs w:val="24"/>
              </w:rPr>
            </w:pPr>
            <w:r w:rsidRPr="7A26E962" w:rsidR="3EB28F0F">
              <w:rPr>
                <w:rFonts w:ascii="Arial" w:hAnsi="Arial" w:eastAsia="Arial" w:cs="Arial"/>
                <w:b w:val="0"/>
                <w:bCs w:val="0"/>
                <w:i w:val="0"/>
                <w:iCs w:val="0"/>
                <w:caps w:val="0"/>
                <w:smallCaps w:val="0"/>
                <w:color w:val="000000" w:themeColor="text1" w:themeTint="FF" w:themeShade="FF"/>
                <w:sz w:val="24"/>
                <w:szCs w:val="24"/>
                <w:lang w:val="en-US"/>
              </w:rPr>
              <w:t>Page 38</w:t>
            </w:r>
          </w:p>
        </w:tc>
      </w:tr>
      <w:tr w:rsidRPr="009A7212" w:rsidR="00AF4993" w:rsidTr="7A26E962" w14:paraId="77FEB780" w14:textId="77777777">
        <w:tc>
          <w:tcPr>
            <w:tcW w:w="8275" w:type="dxa"/>
            <w:tcMar/>
          </w:tcPr>
          <w:p w:rsidR="3EB28F0F" w:rsidP="7A26E962" w:rsidRDefault="3EB28F0F" w14:paraId="38DA9403" w14:textId="1823E33E">
            <w:pPr>
              <w:pStyle w:val="Normal"/>
              <w:rPr>
                <w:rFonts w:ascii="Arial" w:hAnsi="Arial" w:eastAsia="Arial" w:cs="Arial"/>
                <w:b w:val="0"/>
                <w:bCs w:val="0"/>
                <w:i w:val="0"/>
                <w:iCs w:val="0"/>
                <w:sz w:val="24"/>
                <w:szCs w:val="24"/>
              </w:rPr>
            </w:pPr>
            <w:r w:rsidRPr="7A26E962" w:rsidR="4056FD2D">
              <w:rPr>
                <w:rFonts w:ascii="Arial" w:hAnsi="Arial" w:eastAsia="Arial" w:cs="Arial"/>
                <w:b w:val="0"/>
                <w:bCs w:val="0"/>
                <w:i w:val="0"/>
                <w:iCs w:val="0"/>
                <w:sz w:val="24"/>
                <w:szCs w:val="24"/>
              </w:rPr>
              <w:t xml:space="preserve">Vendor did not acknowledge our specific requests </w:t>
            </w:r>
            <w:r w:rsidRPr="7A26E962" w:rsidR="04DE46A1">
              <w:rPr>
                <w:rFonts w:ascii="Arial" w:hAnsi="Arial" w:eastAsia="Arial" w:cs="Arial"/>
                <w:b w:val="0"/>
                <w:bCs w:val="0"/>
                <w:i w:val="0"/>
                <w:iCs w:val="0"/>
                <w:sz w:val="24"/>
                <w:szCs w:val="24"/>
              </w:rPr>
              <w:t>regarding</w:t>
            </w:r>
            <w:r w:rsidRPr="7A26E962" w:rsidR="4056FD2D">
              <w:rPr>
                <w:rFonts w:ascii="Arial" w:hAnsi="Arial" w:eastAsia="Arial" w:cs="Arial"/>
                <w:b w:val="0"/>
                <w:bCs w:val="0"/>
                <w:i w:val="0"/>
                <w:iCs w:val="0"/>
                <w:sz w:val="24"/>
                <w:szCs w:val="24"/>
              </w:rPr>
              <w:t xml:space="preserve"> types of communication. </w:t>
            </w:r>
            <w:r w:rsidRPr="7A26E962" w:rsidR="5F6538A5">
              <w:rPr>
                <w:rFonts w:ascii="Arial" w:hAnsi="Arial" w:eastAsia="Arial" w:cs="Arial"/>
                <w:b w:val="0"/>
                <w:bCs w:val="0"/>
                <w:i w:val="0"/>
                <w:iCs w:val="0"/>
                <w:sz w:val="24"/>
                <w:szCs w:val="24"/>
              </w:rPr>
              <w:t>Did</w:t>
            </w:r>
            <w:r w:rsidRPr="7A26E962" w:rsidR="4056FD2D">
              <w:rPr>
                <w:rFonts w:ascii="Arial" w:hAnsi="Arial" w:eastAsia="Arial" w:cs="Arial"/>
                <w:b w:val="0"/>
                <w:bCs w:val="0"/>
                <w:i w:val="0"/>
                <w:iCs w:val="0"/>
                <w:sz w:val="24"/>
                <w:szCs w:val="24"/>
              </w:rPr>
              <w:t xml:space="preserve"> not acknowledge needs of the </w:t>
            </w:r>
            <w:r w:rsidRPr="7A26E962" w:rsidR="3E2E1974">
              <w:rPr>
                <w:rFonts w:ascii="Arial" w:hAnsi="Arial" w:eastAsia="Arial" w:cs="Arial"/>
                <w:b w:val="0"/>
                <w:bCs w:val="0"/>
                <w:i w:val="0"/>
                <w:iCs w:val="0"/>
                <w:sz w:val="24"/>
                <w:szCs w:val="24"/>
              </w:rPr>
              <w:t>business</w:t>
            </w:r>
            <w:r w:rsidRPr="7A26E962" w:rsidR="4056FD2D">
              <w:rPr>
                <w:rFonts w:ascii="Arial" w:hAnsi="Arial" w:eastAsia="Arial" w:cs="Arial"/>
                <w:b w:val="0"/>
                <w:bCs w:val="0"/>
                <w:i w:val="0"/>
                <w:iCs w:val="0"/>
                <w:sz w:val="24"/>
                <w:szCs w:val="24"/>
              </w:rPr>
              <w:t xml:space="preserve"> </w:t>
            </w:r>
            <w:r w:rsidRPr="7A26E962" w:rsidR="7A877B67">
              <w:rPr>
                <w:rFonts w:ascii="Arial" w:hAnsi="Arial" w:eastAsia="Arial" w:cs="Arial"/>
                <w:b w:val="0"/>
                <w:bCs w:val="0"/>
                <w:i w:val="0"/>
                <w:iCs w:val="0"/>
                <w:sz w:val="24"/>
                <w:szCs w:val="24"/>
              </w:rPr>
              <w:t>regarding</w:t>
            </w:r>
            <w:r w:rsidRPr="7A26E962" w:rsidR="4056FD2D">
              <w:rPr>
                <w:rFonts w:ascii="Arial" w:hAnsi="Arial" w:eastAsia="Arial" w:cs="Arial"/>
                <w:b w:val="0"/>
                <w:bCs w:val="0"/>
                <w:i w:val="0"/>
                <w:iCs w:val="0"/>
                <w:sz w:val="24"/>
                <w:szCs w:val="24"/>
              </w:rPr>
              <w:t xml:space="preserve"> </w:t>
            </w:r>
            <w:r w:rsidRPr="7A26E962" w:rsidR="381403C1">
              <w:rPr>
                <w:rFonts w:ascii="Arial" w:hAnsi="Arial" w:eastAsia="Arial" w:cs="Arial"/>
                <w:b w:val="0"/>
                <w:bCs w:val="0"/>
                <w:i w:val="0"/>
                <w:iCs w:val="0"/>
                <w:sz w:val="24"/>
                <w:szCs w:val="24"/>
              </w:rPr>
              <w:t>various</w:t>
            </w:r>
            <w:r w:rsidRPr="7A26E962" w:rsidR="4056FD2D">
              <w:rPr>
                <w:rFonts w:ascii="Arial" w:hAnsi="Arial" w:eastAsia="Arial" w:cs="Arial"/>
                <w:b w:val="0"/>
                <w:bCs w:val="0"/>
                <w:i w:val="0"/>
                <w:iCs w:val="0"/>
                <w:sz w:val="24"/>
                <w:szCs w:val="24"/>
              </w:rPr>
              <w:t xml:space="preserve"> types of communication needed.</w:t>
            </w:r>
          </w:p>
          <w:p w:rsidR="3EB28F0F" w:rsidP="7A26E962" w:rsidRDefault="3EB28F0F" w14:paraId="1C5EB8B2" w14:textId="3E0F4C65">
            <w:pPr>
              <w:pStyle w:val="Normal"/>
              <w:rPr>
                <w:rFonts w:ascii="Arial" w:hAnsi="Arial" w:eastAsia="Arial" w:cs="Arial"/>
                <w:b w:val="0"/>
                <w:bCs w:val="0"/>
                <w:i w:val="0"/>
                <w:iCs w:val="0"/>
                <w:sz w:val="24"/>
                <w:szCs w:val="24"/>
              </w:rPr>
            </w:pPr>
            <w:r w:rsidRPr="7A26E962" w:rsidR="4056FD2D">
              <w:rPr>
                <w:rFonts w:ascii="Arial" w:hAnsi="Arial" w:eastAsia="Arial" w:cs="Arial"/>
                <w:b w:val="0"/>
                <w:bCs w:val="0"/>
                <w:i w:val="0"/>
                <w:iCs w:val="0"/>
                <w:sz w:val="24"/>
                <w:szCs w:val="24"/>
              </w:rPr>
              <w:t xml:space="preserve">  </w:t>
            </w:r>
          </w:p>
          <w:p w:rsidR="3EB28F0F" w:rsidP="7A26E962" w:rsidRDefault="3EB28F0F" w14:paraId="1BE05C83" w14:textId="691E2A64">
            <w:pPr>
              <w:pStyle w:val="Normal"/>
              <w:rPr>
                <w:rFonts w:ascii="Arial" w:hAnsi="Arial" w:eastAsia="Arial" w:cs="Arial"/>
                <w:b w:val="0"/>
                <w:bCs w:val="0"/>
                <w:i w:val="0"/>
                <w:iCs w:val="0"/>
                <w:caps w:val="0"/>
                <w:smallCaps w:val="0"/>
                <w:color w:val="000000" w:themeColor="text1" w:themeTint="FF" w:themeShade="FF"/>
                <w:sz w:val="24"/>
                <w:szCs w:val="24"/>
              </w:rPr>
            </w:pPr>
            <w:r w:rsidRPr="7A26E962" w:rsidR="6DA17FE6">
              <w:rPr>
                <w:rFonts w:ascii="Arial" w:hAnsi="Arial" w:eastAsia="Arial" w:cs="Arial"/>
                <w:b w:val="1"/>
                <w:bCs w:val="1"/>
                <w:i w:val="1"/>
                <w:iCs w:val="1"/>
                <w:sz w:val="24"/>
                <w:szCs w:val="24"/>
              </w:rPr>
              <w:t>Vendor response:</w:t>
            </w:r>
            <w:r w:rsidRPr="7A26E962" w:rsidR="6DA17FE6">
              <w:rPr>
                <w:rFonts w:ascii="Arial" w:hAnsi="Arial" w:eastAsia="Arial" w:cs="Arial"/>
                <w:b w:val="0"/>
                <w:bCs w:val="0"/>
                <w:i w:val="0"/>
                <w:iCs w:val="0"/>
                <w:caps w:val="0"/>
                <w:smallCaps w:val="0"/>
                <w:color w:val="000000" w:themeColor="text1" w:themeTint="FF" w:themeShade="FF"/>
                <w:sz w:val="24"/>
                <w:szCs w:val="24"/>
                <w:lang w:val="en-US"/>
              </w:rPr>
              <w:t xml:space="preserve"> </w:t>
            </w:r>
            <w:r w:rsidRPr="7A26E962" w:rsidR="3EB28F0F">
              <w:rPr>
                <w:rFonts w:ascii="Arial" w:hAnsi="Arial" w:eastAsia="Arial" w:cs="Arial"/>
                <w:b w:val="0"/>
                <w:bCs w:val="0"/>
                <w:i w:val="0"/>
                <w:iCs w:val="0"/>
                <w:caps w:val="0"/>
                <w:smallCaps w:val="0"/>
                <w:color w:val="000000" w:themeColor="text1" w:themeTint="FF" w:themeShade="FF"/>
                <w:sz w:val="24"/>
                <w:szCs w:val="24"/>
                <w:lang w:val="en-US"/>
              </w:rPr>
              <w:t xml:space="preserve">Workflow Management Scheduling Communication (alerts, reminders, emails, text) Interface, Network, Security - </w:t>
            </w:r>
            <w:r w:rsidRPr="7A26E962" w:rsidR="3EB28F0F">
              <w:rPr>
                <w:rFonts w:ascii="Arial" w:hAnsi="Arial" w:eastAsia="Arial" w:cs="Arial"/>
                <w:b w:val="0"/>
                <w:bCs w:val="0"/>
                <w:i w:val="0"/>
                <w:iCs w:val="0"/>
                <w:caps w:val="0"/>
                <w:smallCaps w:val="0"/>
                <w:color w:val="000000" w:themeColor="text1" w:themeTint="FF" w:themeShade="FF"/>
                <w:sz w:val="24"/>
                <w:szCs w:val="24"/>
                <w:lang w:val="en-US"/>
              </w:rPr>
              <w:t>All workflows will be configured to use our text, email, and in-system alerts and reminders based on the requirements of each workflow.</w:t>
            </w:r>
          </w:p>
        </w:tc>
        <w:tc>
          <w:tcPr>
            <w:tcW w:w="1890" w:type="dxa"/>
            <w:tcMar/>
          </w:tcPr>
          <w:p w:rsidR="3EB28F0F" w:rsidP="7A26E962" w:rsidRDefault="3EB28F0F" w14:paraId="560CF142" w14:textId="53A41182">
            <w:pPr>
              <w:rPr>
                <w:rFonts w:ascii="Arial" w:hAnsi="Arial" w:eastAsia="Arial" w:cs="Arial"/>
                <w:b w:val="0"/>
                <w:bCs w:val="0"/>
                <w:i w:val="0"/>
                <w:iCs w:val="0"/>
                <w:caps w:val="0"/>
                <w:smallCaps w:val="0"/>
                <w:color w:val="000000" w:themeColor="text1" w:themeTint="FF" w:themeShade="FF"/>
                <w:sz w:val="24"/>
                <w:szCs w:val="24"/>
              </w:rPr>
            </w:pPr>
            <w:r w:rsidRPr="7A26E962" w:rsidR="3EB28F0F">
              <w:rPr>
                <w:rFonts w:ascii="Arial" w:hAnsi="Arial" w:eastAsia="Arial" w:cs="Arial"/>
                <w:b w:val="0"/>
                <w:bCs w:val="0"/>
                <w:i w:val="0"/>
                <w:iCs w:val="0"/>
                <w:caps w:val="0"/>
                <w:smallCaps w:val="0"/>
                <w:color w:val="000000" w:themeColor="text1" w:themeTint="FF" w:themeShade="FF"/>
                <w:sz w:val="24"/>
                <w:szCs w:val="24"/>
                <w:lang w:val="en-US"/>
              </w:rPr>
              <w:t>Page 38</w:t>
            </w:r>
          </w:p>
        </w:tc>
      </w:tr>
      <w:tr w:rsidRPr="009A7212" w:rsidR="006C1A4B" w:rsidTr="7A26E962" w14:paraId="2C79CEB5" w14:textId="77777777">
        <w:tc>
          <w:tcPr>
            <w:tcW w:w="8275" w:type="dxa"/>
            <w:tcMar/>
          </w:tcPr>
          <w:p w:rsidR="3EB28F0F" w:rsidP="7A26E962" w:rsidRDefault="3EB28F0F" w14:paraId="3E8175E4" w14:textId="1823E33E">
            <w:pPr>
              <w:pStyle w:val="Normal"/>
              <w:rPr>
                <w:rFonts w:ascii="Arial" w:hAnsi="Arial" w:eastAsia="Arial" w:cs="Arial"/>
                <w:b w:val="0"/>
                <w:bCs w:val="0"/>
                <w:i w:val="0"/>
                <w:iCs w:val="0"/>
                <w:sz w:val="24"/>
                <w:szCs w:val="24"/>
              </w:rPr>
            </w:pPr>
            <w:r w:rsidRPr="7A26E962" w:rsidR="7D31772F">
              <w:rPr>
                <w:rFonts w:ascii="Arial" w:hAnsi="Arial" w:eastAsia="Arial" w:cs="Arial"/>
                <w:b w:val="0"/>
                <w:bCs w:val="0"/>
                <w:i w:val="0"/>
                <w:iCs w:val="0"/>
                <w:sz w:val="24"/>
                <w:szCs w:val="24"/>
              </w:rPr>
              <w:t>Vendor did not acknowledge our specific requests regarding types of communication. Did not acknowledge needs of the business regarding various types of communication needed.</w:t>
            </w:r>
          </w:p>
          <w:p w:rsidR="3EB28F0F" w:rsidP="7A26E962" w:rsidRDefault="3EB28F0F" w14:paraId="56952AA8" w14:textId="0B9DD7CB">
            <w:pPr>
              <w:pStyle w:val="Normal"/>
              <w:rPr>
                <w:rFonts w:ascii="Arial" w:hAnsi="Arial" w:eastAsia="Arial" w:cs="Arial"/>
                <w:b w:val="1"/>
                <w:bCs w:val="1"/>
                <w:i w:val="1"/>
                <w:iCs w:val="1"/>
                <w:sz w:val="24"/>
                <w:szCs w:val="24"/>
              </w:rPr>
            </w:pPr>
          </w:p>
          <w:p w:rsidR="3EB28F0F" w:rsidP="7A26E962" w:rsidRDefault="3EB28F0F" w14:paraId="723319CC" w14:textId="0281AB1B">
            <w:pPr>
              <w:pStyle w:val="Normal"/>
              <w:rPr>
                <w:rFonts w:ascii="Arial" w:hAnsi="Arial" w:eastAsia="Arial" w:cs="Arial"/>
                <w:b w:val="0"/>
                <w:bCs w:val="0"/>
                <w:i w:val="0"/>
                <w:iCs w:val="0"/>
                <w:caps w:val="0"/>
                <w:smallCaps w:val="0"/>
                <w:color w:val="000000" w:themeColor="text1" w:themeTint="FF" w:themeShade="FF"/>
                <w:sz w:val="24"/>
                <w:szCs w:val="24"/>
              </w:rPr>
            </w:pPr>
            <w:r w:rsidRPr="7A26E962" w:rsidR="70EADE3B">
              <w:rPr>
                <w:rFonts w:ascii="Arial" w:hAnsi="Arial" w:eastAsia="Arial" w:cs="Arial"/>
                <w:b w:val="1"/>
                <w:bCs w:val="1"/>
                <w:i w:val="1"/>
                <w:iCs w:val="1"/>
                <w:sz w:val="24"/>
                <w:szCs w:val="24"/>
              </w:rPr>
              <w:t>Vendor response:</w:t>
            </w:r>
            <w:r w:rsidRPr="7A26E962" w:rsidR="70EADE3B">
              <w:rPr>
                <w:rFonts w:ascii="Arial" w:hAnsi="Arial" w:eastAsia="Arial" w:cs="Arial"/>
                <w:b w:val="0"/>
                <w:bCs w:val="0"/>
                <w:i w:val="0"/>
                <w:iCs w:val="0"/>
                <w:caps w:val="0"/>
                <w:smallCaps w:val="0"/>
                <w:color w:val="000000" w:themeColor="text1" w:themeTint="FF" w:themeShade="FF"/>
                <w:sz w:val="24"/>
                <w:szCs w:val="24"/>
                <w:lang w:val="en-US"/>
              </w:rPr>
              <w:t xml:space="preserve"> </w:t>
            </w:r>
            <w:r w:rsidRPr="7A26E962" w:rsidR="3EB28F0F">
              <w:rPr>
                <w:rFonts w:ascii="Arial" w:hAnsi="Arial" w:eastAsia="Arial" w:cs="Arial"/>
                <w:b w:val="0"/>
                <w:bCs w:val="0"/>
                <w:i w:val="0"/>
                <w:iCs w:val="0"/>
                <w:caps w:val="0"/>
                <w:smallCaps w:val="0"/>
                <w:color w:val="000000" w:themeColor="text1" w:themeTint="FF" w:themeShade="FF"/>
                <w:sz w:val="24"/>
                <w:szCs w:val="24"/>
                <w:lang w:val="en-US"/>
              </w:rPr>
              <w:t xml:space="preserve">Workflow Management Scheduling Communication (alerts, reminders, emails, text) Interface, Network, Security - </w:t>
            </w:r>
            <w:r w:rsidRPr="7A26E962" w:rsidR="3EB28F0F">
              <w:rPr>
                <w:rFonts w:ascii="Arial" w:hAnsi="Arial" w:eastAsia="Arial" w:cs="Arial"/>
                <w:b w:val="0"/>
                <w:bCs w:val="0"/>
                <w:i w:val="0"/>
                <w:iCs w:val="0"/>
                <w:caps w:val="0"/>
                <w:smallCaps w:val="0"/>
                <w:color w:val="000000" w:themeColor="text1" w:themeTint="FF" w:themeShade="FF"/>
                <w:sz w:val="24"/>
                <w:szCs w:val="24"/>
                <w:lang w:val="en-US"/>
              </w:rPr>
              <w:t>Generally speaking, we create templates for workflow alerts and notifications that can be edited by staff and sent manually as needed. Either via email, text, or in-system.</w:t>
            </w:r>
          </w:p>
        </w:tc>
        <w:tc>
          <w:tcPr>
            <w:tcW w:w="1890" w:type="dxa"/>
            <w:tcMar/>
          </w:tcPr>
          <w:p w:rsidR="3EB28F0F" w:rsidP="7A26E962" w:rsidRDefault="3EB28F0F" w14:paraId="58BF3E0C" w14:textId="53A41182">
            <w:pPr>
              <w:rPr>
                <w:rFonts w:ascii="Arial" w:hAnsi="Arial" w:eastAsia="Arial" w:cs="Arial"/>
                <w:b w:val="0"/>
                <w:bCs w:val="0"/>
                <w:i w:val="0"/>
                <w:iCs w:val="0"/>
                <w:caps w:val="0"/>
                <w:smallCaps w:val="0"/>
                <w:color w:val="000000" w:themeColor="text1" w:themeTint="FF" w:themeShade="FF"/>
                <w:sz w:val="24"/>
                <w:szCs w:val="24"/>
              </w:rPr>
            </w:pPr>
            <w:r w:rsidRPr="7A26E962" w:rsidR="3EB28F0F">
              <w:rPr>
                <w:rFonts w:ascii="Arial" w:hAnsi="Arial" w:eastAsia="Arial" w:cs="Arial"/>
                <w:b w:val="0"/>
                <w:bCs w:val="0"/>
                <w:i w:val="0"/>
                <w:iCs w:val="0"/>
                <w:caps w:val="0"/>
                <w:smallCaps w:val="0"/>
                <w:color w:val="000000" w:themeColor="text1" w:themeTint="FF" w:themeShade="FF"/>
                <w:sz w:val="24"/>
                <w:szCs w:val="24"/>
                <w:lang w:val="en-US"/>
              </w:rPr>
              <w:t>Page 38</w:t>
            </w:r>
          </w:p>
        </w:tc>
      </w:tr>
      <w:tr w:rsidRPr="009A7212" w:rsidR="00AF4993" w:rsidTr="7A26E962" w14:paraId="7E0026E0" w14:textId="77777777">
        <w:tc>
          <w:tcPr>
            <w:tcW w:w="8275" w:type="dxa"/>
            <w:tcMar/>
          </w:tcPr>
          <w:p w:rsidR="3EB28F0F" w:rsidP="7A26E962" w:rsidRDefault="3EB28F0F" w14:paraId="79351A2D" w14:textId="1BB66CC7">
            <w:pPr>
              <w:pStyle w:val="Normal"/>
              <w:rPr>
                <w:rFonts w:ascii="Arial" w:hAnsi="Arial" w:eastAsia="Arial" w:cs="Arial"/>
                <w:b w:val="0"/>
                <w:bCs w:val="0"/>
                <w:i w:val="0"/>
                <w:iCs w:val="0"/>
                <w:caps w:val="0"/>
                <w:smallCaps w:val="0"/>
                <w:color w:val="000000" w:themeColor="text1" w:themeTint="FF" w:themeShade="FF"/>
                <w:sz w:val="24"/>
                <w:szCs w:val="24"/>
              </w:rPr>
            </w:pPr>
            <w:r w:rsidRPr="7A26E962" w:rsidR="0395EEBA">
              <w:rPr>
                <w:rFonts w:ascii="Arial" w:hAnsi="Arial" w:eastAsia="Arial" w:cs="Arial"/>
                <w:b w:val="0"/>
                <w:bCs w:val="0"/>
                <w:i w:val="0"/>
                <w:iCs w:val="0"/>
                <w:caps w:val="0"/>
                <w:smallCaps w:val="0"/>
                <w:color w:val="000000" w:themeColor="text1" w:themeTint="FF" w:themeShade="FF"/>
                <w:sz w:val="24"/>
                <w:szCs w:val="24"/>
                <w:lang w:val="en-US"/>
              </w:rPr>
              <w:t>Vendor did not mention FERPA for security.</w:t>
            </w:r>
          </w:p>
          <w:p w:rsidR="3EB28F0F" w:rsidP="7A26E962" w:rsidRDefault="3EB28F0F" w14:paraId="57047B24" w14:textId="083E07DD">
            <w:pPr>
              <w:pStyle w:val="Normal"/>
              <w:rPr>
                <w:rFonts w:ascii="Arial" w:hAnsi="Arial" w:eastAsia="Arial" w:cs="Arial"/>
                <w:b w:val="1"/>
                <w:bCs w:val="1"/>
                <w:i w:val="1"/>
                <w:iCs w:val="1"/>
                <w:sz w:val="24"/>
                <w:szCs w:val="24"/>
              </w:rPr>
            </w:pPr>
          </w:p>
          <w:p w:rsidR="3EB28F0F" w:rsidP="7A26E962" w:rsidRDefault="3EB28F0F" w14:paraId="2DFC804B" w14:textId="190AD20E">
            <w:pPr>
              <w:pStyle w:val="Normal"/>
              <w:rPr>
                <w:rFonts w:ascii="Arial" w:hAnsi="Arial" w:eastAsia="Arial" w:cs="Arial"/>
                <w:b w:val="0"/>
                <w:bCs w:val="0"/>
                <w:i w:val="0"/>
                <w:iCs w:val="0"/>
                <w:caps w:val="0"/>
                <w:smallCaps w:val="0"/>
                <w:color w:val="000000" w:themeColor="text1" w:themeTint="FF" w:themeShade="FF"/>
                <w:sz w:val="24"/>
                <w:szCs w:val="24"/>
              </w:rPr>
            </w:pPr>
            <w:r w:rsidRPr="7A26E962" w:rsidR="39B53712">
              <w:rPr>
                <w:rFonts w:ascii="Arial" w:hAnsi="Arial" w:eastAsia="Arial" w:cs="Arial"/>
                <w:b w:val="1"/>
                <w:bCs w:val="1"/>
                <w:i w:val="1"/>
                <w:iCs w:val="1"/>
                <w:sz w:val="24"/>
                <w:szCs w:val="24"/>
              </w:rPr>
              <w:t>Vendor response:</w:t>
            </w:r>
            <w:r w:rsidRPr="7A26E962" w:rsidR="39B53712">
              <w:rPr>
                <w:rFonts w:ascii="Arial" w:hAnsi="Arial" w:eastAsia="Arial" w:cs="Arial"/>
                <w:b w:val="0"/>
                <w:bCs w:val="0"/>
                <w:i w:val="0"/>
                <w:iCs w:val="0"/>
                <w:caps w:val="0"/>
                <w:smallCaps w:val="0"/>
                <w:color w:val="000000" w:themeColor="text1" w:themeTint="FF" w:themeShade="FF"/>
                <w:sz w:val="24"/>
                <w:szCs w:val="24"/>
                <w:lang w:val="en-US"/>
              </w:rPr>
              <w:t xml:space="preserve"> </w:t>
            </w:r>
            <w:r w:rsidRPr="7A26E962" w:rsidR="3EB28F0F">
              <w:rPr>
                <w:rFonts w:ascii="Arial" w:hAnsi="Arial" w:eastAsia="Arial" w:cs="Arial"/>
                <w:b w:val="0"/>
                <w:bCs w:val="0"/>
                <w:i w:val="0"/>
                <w:iCs w:val="0"/>
                <w:caps w:val="0"/>
                <w:smallCaps w:val="0"/>
                <w:color w:val="000000" w:themeColor="text1" w:themeTint="FF" w:themeShade="FF"/>
                <w:sz w:val="24"/>
                <w:szCs w:val="24"/>
                <w:lang w:val="en-US"/>
              </w:rPr>
              <w:t xml:space="preserve">Security - </w:t>
            </w:r>
            <w:r w:rsidRPr="7A26E962" w:rsidR="3EB28F0F">
              <w:rPr>
                <w:rFonts w:ascii="Arial" w:hAnsi="Arial" w:eastAsia="Arial" w:cs="Arial"/>
                <w:b w:val="0"/>
                <w:bCs w:val="0"/>
                <w:i w:val="0"/>
                <w:iCs w:val="0"/>
                <w:caps w:val="0"/>
                <w:smallCaps w:val="0"/>
                <w:color w:val="000000" w:themeColor="text1" w:themeTint="FF" w:themeShade="FF"/>
                <w:sz w:val="24"/>
                <w:szCs w:val="24"/>
                <w:lang w:val="en-US"/>
              </w:rPr>
              <w:t>In our collaboration with the NC design team, we will identify and review all security vulnerabilities and execute the best practices to eliminate or minimize those items. However, if some arise postproduction then we will work within our Service Level Agreement and Escalation Protocols to address these as needed. We also follow state and HIPAA guidelines on solving any vulnerabilities or breaches that may occur.</w:t>
            </w:r>
          </w:p>
          <w:p w:rsidR="3EB28F0F" w:rsidP="7A26E962" w:rsidRDefault="3EB28F0F" w14:paraId="3BDE5E41" w14:textId="53A41182">
            <w:pPr>
              <w:rPr>
                <w:rFonts w:ascii="Arial" w:hAnsi="Arial" w:eastAsia="Arial" w:cs="Arial"/>
                <w:b w:val="0"/>
                <w:bCs w:val="0"/>
                <w:i w:val="0"/>
                <w:iCs w:val="0"/>
                <w:caps w:val="0"/>
                <w:smallCaps w:val="0"/>
                <w:color w:val="000000" w:themeColor="text1" w:themeTint="FF" w:themeShade="FF"/>
                <w:sz w:val="24"/>
                <w:szCs w:val="24"/>
                <w:lang w:val="en-US"/>
              </w:rPr>
            </w:pPr>
          </w:p>
        </w:tc>
        <w:tc>
          <w:tcPr>
            <w:tcW w:w="1890" w:type="dxa"/>
            <w:tcMar/>
          </w:tcPr>
          <w:p w:rsidR="3EB28F0F" w:rsidP="7A26E962" w:rsidRDefault="3EB28F0F" w14:paraId="2DF56861" w14:textId="53A41182">
            <w:pPr>
              <w:rPr>
                <w:rFonts w:ascii="Arial" w:hAnsi="Arial" w:eastAsia="Arial" w:cs="Arial"/>
                <w:b w:val="0"/>
                <w:bCs w:val="0"/>
                <w:i w:val="0"/>
                <w:iCs w:val="0"/>
                <w:caps w:val="0"/>
                <w:smallCaps w:val="0"/>
                <w:color w:val="000000" w:themeColor="text1" w:themeTint="FF" w:themeShade="FF"/>
                <w:sz w:val="24"/>
                <w:szCs w:val="24"/>
              </w:rPr>
            </w:pPr>
            <w:r w:rsidRPr="7A26E962" w:rsidR="3EB28F0F">
              <w:rPr>
                <w:rFonts w:ascii="Arial" w:hAnsi="Arial" w:eastAsia="Arial" w:cs="Arial"/>
                <w:b w:val="0"/>
                <w:bCs w:val="0"/>
                <w:i w:val="0"/>
                <w:iCs w:val="0"/>
                <w:caps w:val="0"/>
                <w:smallCaps w:val="0"/>
                <w:color w:val="000000" w:themeColor="text1" w:themeTint="FF" w:themeShade="FF"/>
                <w:sz w:val="24"/>
                <w:szCs w:val="24"/>
                <w:lang w:val="en-US"/>
              </w:rPr>
              <w:t>Page 45</w:t>
            </w:r>
          </w:p>
        </w:tc>
      </w:tr>
      <w:tr w:rsidR="3EB28F0F" w:rsidTr="7A26E962" w14:paraId="10EC585E">
        <w:trPr>
          <w:trHeight w:val="300"/>
        </w:trPr>
        <w:tc>
          <w:tcPr>
            <w:tcW w:w="8275" w:type="dxa"/>
            <w:tcMar/>
          </w:tcPr>
          <w:p w:rsidR="3EB28F0F" w:rsidP="7A26E962" w:rsidRDefault="3EB28F0F" w14:paraId="75E8B748" w14:textId="7796AE2D">
            <w:pPr>
              <w:pStyle w:val="Normal"/>
              <w:rPr>
                <w:rFonts w:ascii="Arial" w:hAnsi="Arial" w:eastAsia="Arial" w:cs="Arial"/>
                <w:b w:val="0"/>
                <w:bCs w:val="0"/>
                <w:i w:val="0"/>
                <w:iCs w:val="0"/>
                <w:caps w:val="0"/>
                <w:smallCaps w:val="0"/>
                <w:color w:val="000000" w:themeColor="text1" w:themeTint="FF" w:themeShade="FF"/>
                <w:sz w:val="24"/>
                <w:szCs w:val="24"/>
              </w:rPr>
            </w:pPr>
            <w:r w:rsidRPr="7A26E962" w:rsidR="3EB28F0F">
              <w:rPr>
                <w:rFonts w:ascii="Arial" w:hAnsi="Arial" w:eastAsia="Arial" w:cs="Arial"/>
                <w:b w:val="0"/>
                <w:bCs w:val="0"/>
                <w:i w:val="0"/>
                <w:iCs w:val="0"/>
                <w:caps w:val="0"/>
                <w:smallCaps w:val="0"/>
                <w:color w:val="000000" w:themeColor="text1" w:themeTint="FF" w:themeShade="FF"/>
                <w:sz w:val="24"/>
                <w:szCs w:val="24"/>
                <w:lang w:val="en-US"/>
              </w:rPr>
              <w:t>Solution offers no existing accounting or budgeting capabilities – these would have to be discussed and then built into the system</w:t>
            </w:r>
          </w:p>
        </w:tc>
        <w:tc>
          <w:tcPr>
            <w:tcW w:w="1890" w:type="dxa"/>
            <w:tcMar/>
          </w:tcPr>
          <w:p w:rsidR="3EB28F0F" w:rsidP="7A26E962" w:rsidRDefault="3EB28F0F" w14:paraId="72E2C996" w14:textId="2011829A">
            <w:pPr>
              <w:rPr>
                <w:rFonts w:ascii="Arial" w:hAnsi="Arial" w:eastAsia="Arial" w:cs="Arial"/>
                <w:b w:val="0"/>
                <w:bCs w:val="0"/>
                <w:i w:val="0"/>
                <w:iCs w:val="0"/>
                <w:caps w:val="0"/>
                <w:smallCaps w:val="0"/>
                <w:color w:val="000000" w:themeColor="text1" w:themeTint="FF" w:themeShade="FF"/>
                <w:sz w:val="24"/>
                <w:szCs w:val="24"/>
              </w:rPr>
            </w:pPr>
            <w:r w:rsidRPr="7A26E962" w:rsidR="3EB28F0F">
              <w:rPr>
                <w:rFonts w:ascii="Arial" w:hAnsi="Arial" w:eastAsia="Arial" w:cs="Arial"/>
                <w:b w:val="0"/>
                <w:bCs w:val="0"/>
                <w:i w:val="0"/>
                <w:iCs w:val="0"/>
                <w:caps w:val="0"/>
                <w:smallCaps w:val="0"/>
                <w:color w:val="000000" w:themeColor="text1" w:themeTint="FF" w:themeShade="FF"/>
                <w:sz w:val="24"/>
                <w:szCs w:val="24"/>
                <w:lang w:val="en-US"/>
              </w:rPr>
              <w:t>Page 45</w:t>
            </w:r>
          </w:p>
        </w:tc>
      </w:tr>
      <w:tr w:rsidR="7A26E962" w:rsidTr="7A26E962" w14:paraId="0741FE04">
        <w:trPr>
          <w:trHeight w:val="300"/>
        </w:trPr>
        <w:tc>
          <w:tcPr>
            <w:tcW w:w="8275" w:type="dxa"/>
            <w:tcMar/>
          </w:tcPr>
          <w:p w:rsidR="3F6B0B1D" w:rsidP="7A26E962" w:rsidRDefault="3F6B0B1D" w14:paraId="39DF6ACB" w14:textId="1E30C743">
            <w:pPr>
              <w:pStyle w:val="Normal"/>
              <w:rPr>
                <w:rFonts w:ascii="Arial" w:hAnsi="Arial" w:eastAsia="Arial" w:cs="Arial"/>
                <w:b w:val="1"/>
                <w:bCs w:val="1"/>
                <w:i w:val="0"/>
                <w:iCs w:val="0"/>
                <w:caps w:val="0"/>
                <w:smallCaps w:val="0"/>
                <w:color w:val="000000" w:themeColor="text1" w:themeTint="FF" w:themeShade="FF"/>
                <w:sz w:val="24"/>
                <w:szCs w:val="24"/>
                <w:lang w:val="en-US"/>
              </w:rPr>
            </w:pPr>
            <w:r w:rsidRPr="7A26E962" w:rsidR="3F6B0B1D">
              <w:rPr>
                <w:rFonts w:ascii="Arial" w:hAnsi="Arial" w:eastAsia="Arial" w:cs="Arial"/>
                <w:b w:val="1"/>
                <w:bCs w:val="1"/>
                <w:i w:val="0"/>
                <w:iCs w:val="0"/>
                <w:caps w:val="0"/>
                <w:smallCaps w:val="0"/>
                <w:color w:val="000000" w:themeColor="text1" w:themeTint="FF" w:themeShade="FF"/>
                <w:sz w:val="24"/>
                <w:szCs w:val="24"/>
                <w:lang w:val="en-US"/>
              </w:rPr>
              <w:t xml:space="preserve">Overall, </w:t>
            </w:r>
            <w:r w:rsidRPr="7A26E962" w:rsidR="74E71806">
              <w:rPr>
                <w:rFonts w:ascii="Arial" w:hAnsi="Arial" w:eastAsia="Arial" w:cs="Arial"/>
                <w:b w:val="1"/>
                <w:bCs w:val="1"/>
                <w:i w:val="0"/>
                <w:iCs w:val="0"/>
                <w:caps w:val="0"/>
                <w:smallCaps w:val="0"/>
                <w:color w:val="000000" w:themeColor="text1" w:themeTint="FF" w:themeShade="FF"/>
                <w:sz w:val="24"/>
                <w:szCs w:val="24"/>
                <w:lang w:val="en-US"/>
              </w:rPr>
              <w:t xml:space="preserve">this </w:t>
            </w:r>
            <w:r w:rsidRPr="7A26E962" w:rsidR="3F6B0B1D">
              <w:rPr>
                <w:rFonts w:ascii="Arial" w:hAnsi="Arial" w:eastAsia="Arial" w:cs="Arial"/>
                <w:b w:val="1"/>
                <w:bCs w:val="1"/>
                <w:i w:val="0"/>
                <w:iCs w:val="0"/>
                <w:caps w:val="0"/>
                <w:smallCaps w:val="0"/>
                <w:color w:val="000000" w:themeColor="text1" w:themeTint="FF" w:themeShade="FF"/>
                <w:sz w:val="24"/>
                <w:szCs w:val="24"/>
                <w:lang w:val="en-US"/>
              </w:rPr>
              <w:t>vendor</w:t>
            </w:r>
            <w:r w:rsidRPr="7A26E962" w:rsidR="2CB29C77">
              <w:rPr>
                <w:rFonts w:ascii="Arial" w:hAnsi="Arial" w:eastAsia="Arial" w:cs="Arial"/>
                <w:b w:val="1"/>
                <w:bCs w:val="1"/>
                <w:i w:val="0"/>
                <w:iCs w:val="0"/>
                <w:caps w:val="0"/>
                <w:smallCaps w:val="0"/>
                <w:color w:val="000000" w:themeColor="text1" w:themeTint="FF" w:themeShade="FF"/>
                <w:sz w:val="24"/>
                <w:szCs w:val="24"/>
                <w:lang w:val="en-US"/>
              </w:rPr>
              <w:t>’</w:t>
            </w:r>
            <w:r w:rsidRPr="7A26E962" w:rsidR="3F6B0B1D">
              <w:rPr>
                <w:rFonts w:ascii="Arial" w:hAnsi="Arial" w:eastAsia="Arial" w:cs="Arial"/>
                <w:b w:val="1"/>
                <w:bCs w:val="1"/>
                <w:i w:val="0"/>
                <w:iCs w:val="0"/>
                <w:caps w:val="0"/>
                <w:smallCaps w:val="0"/>
                <w:color w:val="000000" w:themeColor="text1" w:themeTint="FF" w:themeShade="FF"/>
                <w:sz w:val="24"/>
                <w:szCs w:val="24"/>
                <w:lang w:val="en-US"/>
              </w:rPr>
              <w:t xml:space="preserve">s responses are unprofessional and </w:t>
            </w:r>
            <w:r w:rsidRPr="7A26E962" w:rsidR="3F6B0B1D">
              <w:rPr>
                <w:rFonts w:ascii="Arial" w:hAnsi="Arial" w:eastAsia="Arial" w:cs="Arial"/>
                <w:b w:val="1"/>
                <w:bCs w:val="1"/>
                <w:i w:val="0"/>
                <w:iCs w:val="0"/>
                <w:caps w:val="0"/>
                <w:smallCaps w:val="0"/>
                <w:color w:val="000000" w:themeColor="text1" w:themeTint="FF" w:themeShade="FF"/>
                <w:sz w:val="24"/>
                <w:szCs w:val="24"/>
                <w:lang w:val="en-US"/>
              </w:rPr>
              <w:t xml:space="preserve">unclear. Several </w:t>
            </w:r>
            <w:r w:rsidRPr="7A26E962" w:rsidR="2449C801">
              <w:rPr>
                <w:rFonts w:ascii="Arial" w:hAnsi="Arial" w:eastAsia="Arial" w:cs="Arial"/>
                <w:b w:val="1"/>
                <w:bCs w:val="1"/>
                <w:i w:val="0"/>
                <w:iCs w:val="0"/>
                <w:caps w:val="0"/>
                <w:smallCaps w:val="0"/>
                <w:color w:val="000000" w:themeColor="text1" w:themeTint="FF" w:themeShade="FF"/>
                <w:sz w:val="24"/>
                <w:szCs w:val="24"/>
                <w:lang w:val="en-US"/>
              </w:rPr>
              <w:t xml:space="preserve">words were misspelled, </w:t>
            </w:r>
            <w:r w:rsidRPr="7A26E962" w:rsidR="6E8C8DE9">
              <w:rPr>
                <w:rFonts w:ascii="Arial" w:hAnsi="Arial" w:eastAsia="Arial" w:cs="Arial"/>
                <w:b w:val="1"/>
                <w:bCs w:val="1"/>
                <w:i w:val="0"/>
                <w:iCs w:val="0"/>
                <w:caps w:val="0"/>
                <w:smallCaps w:val="0"/>
                <w:color w:val="000000" w:themeColor="text1" w:themeTint="FF" w:themeShade="FF"/>
                <w:sz w:val="24"/>
                <w:szCs w:val="24"/>
                <w:lang w:val="en-US"/>
              </w:rPr>
              <w:t xml:space="preserve">some of their responses included </w:t>
            </w:r>
            <w:r w:rsidRPr="7A26E962" w:rsidR="2449C801">
              <w:rPr>
                <w:rFonts w:ascii="Arial" w:hAnsi="Arial" w:eastAsia="Arial" w:cs="Arial"/>
                <w:b w:val="1"/>
                <w:bCs w:val="1"/>
                <w:i w:val="0"/>
                <w:iCs w:val="0"/>
                <w:caps w:val="0"/>
                <w:smallCaps w:val="0"/>
                <w:color w:val="000000" w:themeColor="text1" w:themeTint="FF" w:themeShade="FF"/>
                <w:sz w:val="24"/>
                <w:szCs w:val="24"/>
                <w:lang w:val="en-US"/>
              </w:rPr>
              <w:t>negative statements regarding our staff’s work proce</w:t>
            </w:r>
            <w:r w:rsidRPr="7A26E962" w:rsidR="2A054476">
              <w:rPr>
                <w:rFonts w:ascii="Arial" w:hAnsi="Arial" w:eastAsia="Arial" w:cs="Arial"/>
                <w:b w:val="1"/>
                <w:bCs w:val="1"/>
                <w:i w:val="0"/>
                <w:iCs w:val="0"/>
                <w:caps w:val="0"/>
                <w:smallCaps w:val="0"/>
                <w:color w:val="000000" w:themeColor="text1" w:themeTint="FF" w:themeShade="FF"/>
                <w:sz w:val="24"/>
                <w:szCs w:val="24"/>
                <w:lang w:val="en-US"/>
              </w:rPr>
              <w:t>sses</w:t>
            </w:r>
            <w:r w:rsidRPr="7A26E962" w:rsidR="6B7DC2E3">
              <w:rPr>
                <w:rFonts w:ascii="Arial" w:hAnsi="Arial" w:eastAsia="Arial" w:cs="Arial"/>
                <w:b w:val="1"/>
                <w:bCs w:val="1"/>
                <w:i w:val="0"/>
                <w:iCs w:val="0"/>
                <w:caps w:val="0"/>
                <w:smallCaps w:val="0"/>
                <w:color w:val="000000" w:themeColor="text1" w:themeTint="FF" w:themeShade="FF"/>
                <w:sz w:val="24"/>
                <w:szCs w:val="24"/>
                <w:lang w:val="en-US"/>
              </w:rPr>
              <w:t xml:space="preserve"> and did not </w:t>
            </w:r>
            <w:r w:rsidRPr="7A26E962" w:rsidR="3F5CD203">
              <w:rPr>
                <w:rFonts w:ascii="Arial" w:hAnsi="Arial" w:eastAsia="Arial" w:cs="Arial"/>
                <w:b w:val="1"/>
                <w:bCs w:val="1"/>
                <w:i w:val="0"/>
                <w:iCs w:val="0"/>
                <w:caps w:val="0"/>
                <w:smallCaps w:val="0"/>
                <w:color w:val="000000" w:themeColor="text1" w:themeTint="FF" w:themeShade="FF"/>
                <w:sz w:val="24"/>
                <w:szCs w:val="24"/>
                <w:lang w:val="en-US"/>
              </w:rPr>
              <w:t>answer</w:t>
            </w:r>
            <w:r w:rsidRPr="7A26E962" w:rsidR="6B7DC2E3">
              <w:rPr>
                <w:rFonts w:ascii="Arial" w:hAnsi="Arial" w:eastAsia="Arial" w:cs="Arial"/>
                <w:b w:val="1"/>
                <w:bCs w:val="1"/>
                <w:i w:val="0"/>
                <w:iCs w:val="0"/>
                <w:caps w:val="0"/>
                <w:smallCaps w:val="0"/>
                <w:color w:val="000000" w:themeColor="text1" w:themeTint="FF" w:themeShade="FF"/>
                <w:sz w:val="24"/>
                <w:szCs w:val="24"/>
                <w:lang w:val="en-US"/>
              </w:rPr>
              <w:t xml:space="preserve"> the questions asked in the RFP</w:t>
            </w:r>
            <w:r w:rsidRPr="7A26E962" w:rsidR="2A054476">
              <w:rPr>
                <w:rFonts w:ascii="Arial" w:hAnsi="Arial" w:eastAsia="Arial" w:cs="Arial"/>
                <w:b w:val="1"/>
                <w:bCs w:val="1"/>
                <w:i w:val="0"/>
                <w:iCs w:val="0"/>
                <w:caps w:val="0"/>
                <w:smallCaps w:val="0"/>
                <w:color w:val="000000" w:themeColor="text1" w:themeTint="FF" w:themeShade="FF"/>
                <w:sz w:val="24"/>
                <w:szCs w:val="24"/>
                <w:lang w:val="en-US"/>
              </w:rPr>
              <w:t>.</w:t>
            </w:r>
            <w:r w:rsidRPr="7A26E962" w:rsidR="2A5FAD2B">
              <w:rPr>
                <w:rFonts w:ascii="Arial" w:hAnsi="Arial" w:eastAsia="Arial" w:cs="Arial"/>
                <w:b w:val="1"/>
                <w:bCs w:val="1"/>
                <w:i w:val="0"/>
                <w:iCs w:val="0"/>
                <w:caps w:val="0"/>
                <w:smallCaps w:val="0"/>
                <w:color w:val="000000" w:themeColor="text1" w:themeTint="FF" w:themeShade="FF"/>
                <w:sz w:val="24"/>
                <w:szCs w:val="24"/>
                <w:lang w:val="en-US"/>
              </w:rPr>
              <w:t xml:space="preserve"> </w:t>
            </w:r>
            <w:r w:rsidRPr="7A26E962" w:rsidR="6D6EB015">
              <w:rPr>
                <w:rFonts w:ascii="Arial" w:hAnsi="Arial" w:eastAsia="Arial" w:cs="Arial"/>
                <w:b w:val="1"/>
                <w:bCs w:val="1"/>
                <w:i w:val="0"/>
                <w:iCs w:val="0"/>
                <w:caps w:val="0"/>
                <w:smallCaps w:val="0"/>
                <w:color w:val="000000" w:themeColor="text1" w:themeTint="FF" w:themeShade="FF"/>
                <w:sz w:val="24"/>
                <w:szCs w:val="24"/>
                <w:lang w:val="en-US"/>
              </w:rPr>
              <w:t xml:space="preserve">Many of their responses also place responsibility for fulfilling the </w:t>
            </w:r>
            <w:r w:rsidRPr="7A26E962" w:rsidR="6D6EB015">
              <w:rPr>
                <w:rFonts w:ascii="Arial" w:hAnsi="Arial" w:eastAsia="Arial" w:cs="Arial"/>
                <w:b w:val="1"/>
                <w:bCs w:val="1"/>
                <w:i w:val="0"/>
                <w:iCs w:val="0"/>
                <w:caps w:val="0"/>
                <w:smallCaps w:val="0"/>
                <w:color w:val="000000" w:themeColor="text1" w:themeTint="FF" w:themeShade="FF"/>
                <w:sz w:val="24"/>
                <w:szCs w:val="24"/>
                <w:lang w:val="en-US"/>
              </w:rPr>
              <w:t xml:space="preserve">request </w:t>
            </w:r>
            <w:r w:rsidRPr="7A26E962" w:rsidR="78A38514">
              <w:rPr>
                <w:rFonts w:ascii="Arial" w:hAnsi="Arial" w:eastAsia="Arial" w:cs="Arial"/>
                <w:b w:val="1"/>
                <w:bCs w:val="1"/>
                <w:i w:val="0"/>
                <w:iCs w:val="0"/>
                <w:caps w:val="0"/>
                <w:smallCaps w:val="0"/>
                <w:color w:val="000000" w:themeColor="text1" w:themeTint="FF" w:themeShade="FF"/>
                <w:sz w:val="24"/>
                <w:szCs w:val="24"/>
                <w:lang w:val="en-US"/>
              </w:rPr>
              <w:t xml:space="preserve">on the Division. </w:t>
            </w:r>
            <w:r w:rsidRPr="7A26E962" w:rsidR="6D6EB015">
              <w:rPr>
                <w:rFonts w:ascii="Arial" w:hAnsi="Arial" w:eastAsia="Arial" w:cs="Arial"/>
                <w:b w:val="1"/>
                <w:bCs w:val="1"/>
                <w:i w:val="0"/>
                <w:iCs w:val="0"/>
                <w:caps w:val="0"/>
                <w:smallCaps w:val="0"/>
                <w:color w:val="000000" w:themeColor="text1" w:themeTint="FF" w:themeShade="FF"/>
                <w:sz w:val="24"/>
                <w:szCs w:val="24"/>
                <w:lang w:val="en-US"/>
              </w:rPr>
              <w:t xml:space="preserve"> </w:t>
            </w:r>
          </w:p>
        </w:tc>
        <w:tc>
          <w:tcPr>
            <w:tcW w:w="1890" w:type="dxa"/>
            <w:tcMar/>
          </w:tcPr>
          <w:p w:rsidR="70B2D749" w:rsidP="7A26E962" w:rsidRDefault="70B2D749" w14:paraId="268B9A04" w14:textId="72F08380">
            <w:pPr>
              <w:pStyle w:val="Normal"/>
              <w:rPr>
                <w:rFonts w:ascii="Arial" w:hAnsi="Arial" w:eastAsia="Arial" w:cs="Arial"/>
                <w:b w:val="1"/>
                <w:bCs w:val="1"/>
                <w:i w:val="0"/>
                <w:iCs w:val="0"/>
                <w:caps w:val="0"/>
                <w:smallCaps w:val="0"/>
                <w:color w:val="000000" w:themeColor="text1" w:themeTint="FF" w:themeShade="FF"/>
                <w:sz w:val="24"/>
                <w:szCs w:val="24"/>
                <w:lang w:val="en-US"/>
              </w:rPr>
            </w:pPr>
            <w:r w:rsidRPr="7A26E962" w:rsidR="70B2D749">
              <w:rPr>
                <w:rFonts w:ascii="Arial" w:hAnsi="Arial" w:eastAsia="Arial" w:cs="Arial"/>
                <w:b w:val="1"/>
                <w:bCs w:val="1"/>
                <w:i w:val="0"/>
                <w:iCs w:val="0"/>
                <w:caps w:val="0"/>
                <w:smallCaps w:val="0"/>
                <w:color w:val="000000" w:themeColor="text1" w:themeTint="FF" w:themeShade="FF"/>
                <w:sz w:val="24"/>
                <w:szCs w:val="24"/>
                <w:lang w:val="en-US"/>
              </w:rPr>
              <w:t>Throughout the RFP</w:t>
            </w:r>
          </w:p>
        </w:tc>
      </w:tr>
      <w:tr w:rsidR="7A26E962" w:rsidTr="7A26E962" w14:paraId="0D83DAF7">
        <w:trPr>
          <w:trHeight w:val="300"/>
        </w:trPr>
        <w:tc>
          <w:tcPr>
            <w:tcW w:w="8275" w:type="dxa"/>
            <w:tcMar/>
          </w:tcPr>
          <w:p w:rsidR="7A26E962" w:rsidRDefault="7A26E962" w14:paraId="3C20BE1D" w14:textId="0EF9E94E">
            <w:r w:rsidRPr="7A26E962" w:rsidR="7A26E962">
              <w:rPr>
                <w:rFonts w:ascii="Arial" w:hAnsi="Arial" w:eastAsia="Arial" w:cs="Arial"/>
                <w:sz w:val="24"/>
                <w:szCs w:val="24"/>
              </w:rPr>
              <w:t>May not be able to do what we ask in our time frame</w:t>
            </w:r>
          </w:p>
        </w:tc>
        <w:tc>
          <w:tcPr>
            <w:tcW w:w="1890" w:type="dxa"/>
            <w:tcMar/>
          </w:tcPr>
          <w:p w:rsidR="7A26E962" w:rsidRDefault="7A26E962" w14:paraId="28DE2349" w14:textId="26E8BF54">
            <w:r w:rsidRPr="7A26E962" w:rsidR="7A26E962">
              <w:rPr>
                <w:rFonts w:ascii="Arial" w:hAnsi="Arial" w:eastAsia="Arial" w:cs="Arial"/>
                <w:sz w:val="24"/>
                <w:szCs w:val="24"/>
              </w:rPr>
              <w:t>Pgs 37, 38</w:t>
            </w:r>
          </w:p>
        </w:tc>
      </w:tr>
      <w:tr w:rsidR="7A26E962" w:rsidTr="7A26E962" w14:paraId="10C6B2EA">
        <w:trPr>
          <w:trHeight w:val="300"/>
        </w:trPr>
        <w:tc>
          <w:tcPr>
            <w:tcW w:w="8275" w:type="dxa"/>
            <w:tcMar/>
          </w:tcPr>
          <w:p w:rsidR="7A26E962" w:rsidRDefault="7A26E962" w14:paraId="030CE001" w14:textId="70B73E1B">
            <w:r w:rsidRPr="7A26E962" w:rsidR="7A26E962">
              <w:rPr>
                <w:rFonts w:ascii="Arial" w:hAnsi="Arial" w:eastAsia="Arial" w:cs="Arial"/>
                <w:sz w:val="24"/>
                <w:szCs w:val="24"/>
              </w:rPr>
              <w:t>Vendor response weakness, workflow management comment, tricky</w:t>
            </w:r>
          </w:p>
        </w:tc>
        <w:tc>
          <w:tcPr>
            <w:tcW w:w="1890" w:type="dxa"/>
            <w:tcMar/>
          </w:tcPr>
          <w:p w:rsidR="7A26E962" w:rsidRDefault="7A26E962" w14:paraId="3E2816DE" w14:textId="57491C4C">
            <w:r w:rsidRPr="7A26E962" w:rsidR="7A26E962">
              <w:rPr>
                <w:rFonts w:ascii="Arial" w:hAnsi="Arial" w:eastAsia="Arial" w:cs="Arial"/>
                <w:sz w:val="24"/>
                <w:szCs w:val="24"/>
              </w:rPr>
              <w:t>Pg 37, 38</w:t>
            </w:r>
          </w:p>
        </w:tc>
      </w:tr>
      <w:tr w:rsidR="7A26E962" w:rsidTr="7A26E962" w14:paraId="228B842E">
        <w:trPr>
          <w:trHeight w:val="300"/>
        </w:trPr>
        <w:tc>
          <w:tcPr>
            <w:tcW w:w="8275" w:type="dxa"/>
            <w:tcMar/>
          </w:tcPr>
          <w:p w:rsidR="7A26E962" w:rsidRDefault="7A26E962" w14:paraId="6E07B128" w14:textId="33529EBD">
            <w:r w:rsidRPr="7A26E962" w:rsidR="7A26E962">
              <w:rPr>
                <w:rFonts w:ascii="Arial" w:hAnsi="Arial" w:eastAsia="Arial" w:cs="Arial"/>
                <w:sz w:val="24"/>
                <w:szCs w:val="24"/>
              </w:rPr>
              <w:t>A lot of offline work - Loading and syncing frequency</w:t>
            </w:r>
          </w:p>
        </w:tc>
        <w:tc>
          <w:tcPr>
            <w:tcW w:w="1890" w:type="dxa"/>
            <w:tcMar/>
          </w:tcPr>
          <w:p w:rsidR="7A26E962" w:rsidRDefault="7A26E962" w14:paraId="033BDDB9" w14:textId="4847741F">
            <w:r w:rsidRPr="7A26E962" w:rsidR="7A26E962">
              <w:rPr>
                <w:rFonts w:ascii="Arial" w:hAnsi="Arial" w:eastAsia="Arial" w:cs="Arial"/>
                <w:sz w:val="24"/>
                <w:szCs w:val="24"/>
              </w:rPr>
              <w:t>Pg 42 TSpec_39</w:t>
            </w:r>
          </w:p>
        </w:tc>
      </w:tr>
      <w:tr w:rsidR="7A26E962" w:rsidTr="7A26E962" w14:paraId="42F59D81">
        <w:trPr>
          <w:trHeight w:val="300"/>
        </w:trPr>
        <w:tc>
          <w:tcPr>
            <w:tcW w:w="8275" w:type="dxa"/>
            <w:tcMar/>
          </w:tcPr>
          <w:p w:rsidR="7A26E962" w:rsidRDefault="7A26E962" w14:paraId="0844A41C" w14:textId="261A8E06">
            <w:r w:rsidRPr="7A26E962" w:rsidR="7A26E962">
              <w:rPr>
                <w:rFonts w:ascii="Arial" w:hAnsi="Arial" w:eastAsia="Arial" w:cs="Arial"/>
                <w:sz w:val="24"/>
                <w:szCs w:val="24"/>
              </w:rPr>
              <w:t>Creating, updating, managing and uploading forms</w:t>
            </w:r>
          </w:p>
        </w:tc>
        <w:tc>
          <w:tcPr>
            <w:tcW w:w="1890" w:type="dxa"/>
            <w:tcMar/>
          </w:tcPr>
          <w:p w:rsidR="7A26E962" w:rsidRDefault="7A26E962" w14:paraId="4D665F0E" w14:textId="5EF85C8D">
            <w:r w:rsidRPr="7A26E962" w:rsidR="7A26E962">
              <w:rPr>
                <w:rFonts w:ascii="Arial" w:hAnsi="Arial" w:eastAsia="Arial" w:cs="Arial"/>
                <w:sz w:val="24"/>
                <w:szCs w:val="24"/>
              </w:rPr>
              <w:t>Pgs 42, 43</w:t>
            </w:r>
          </w:p>
        </w:tc>
      </w:tr>
      <w:tr w:rsidR="7A26E962" w:rsidTr="7A26E962" w14:paraId="52DF577A">
        <w:trPr>
          <w:trHeight w:val="300"/>
        </w:trPr>
        <w:tc>
          <w:tcPr>
            <w:tcW w:w="8275" w:type="dxa"/>
            <w:tcMar/>
          </w:tcPr>
          <w:p w:rsidR="7A26E962" w:rsidRDefault="7A26E962" w14:paraId="518A0347" w14:textId="19102D47">
            <w:r w:rsidRPr="7A26E962" w:rsidR="7A26E962">
              <w:rPr>
                <w:rFonts w:ascii="Arial" w:hAnsi="Arial" w:eastAsia="Arial" w:cs="Arial"/>
                <w:sz w:val="24"/>
                <w:szCs w:val="24"/>
              </w:rPr>
              <w:t>Redacting capabilities not built</w:t>
            </w:r>
          </w:p>
        </w:tc>
        <w:tc>
          <w:tcPr>
            <w:tcW w:w="1890" w:type="dxa"/>
            <w:tcMar/>
          </w:tcPr>
          <w:p w:rsidR="7A26E962" w:rsidRDefault="7A26E962" w14:paraId="0697BD56" w14:textId="33EB9DB3">
            <w:r w:rsidRPr="7A26E962" w:rsidR="7A26E962">
              <w:rPr>
                <w:rFonts w:ascii="Arial" w:hAnsi="Arial" w:eastAsia="Arial" w:cs="Arial"/>
                <w:sz w:val="24"/>
                <w:szCs w:val="24"/>
              </w:rPr>
              <w:t>Pg 44 TSpec_58</w:t>
            </w:r>
          </w:p>
        </w:tc>
      </w:tr>
      <w:tr w:rsidR="7A26E962" w:rsidTr="7A26E962" w14:paraId="0BD0CEFA">
        <w:trPr>
          <w:trHeight w:val="300"/>
        </w:trPr>
        <w:tc>
          <w:tcPr>
            <w:tcW w:w="8275" w:type="dxa"/>
            <w:tcMar/>
          </w:tcPr>
          <w:p w:rsidR="7A26E962" w:rsidRDefault="7A26E962" w14:paraId="13B0CCC3" w14:textId="1FADB2B0">
            <w:r w:rsidRPr="7A26E962" w:rsidR="7A26E962">
              <w:rPr>
                <w:rFonts w:ascii="Arial" w:hAnsi="Arial" w:eastAsia="Arial" w:cs="Arial"/>
                <w:sz w:val="24"/>
                <w:szCs w:val="24"/>
              </w:rPr>
              <w:t>Small company, fewer to work on project, not fully fleshed out SSP</w:t>
            </w:r>
          </w:p>
        </w:tc>
        <w:tc>
          <w:tcPr>
            <w:tcW w:w="1890" w:type="dxa"/>
            <w:tcMar/>
          </w:tcPr>
          <w:p w:rsidR="7A26E962" w:rsidRDefault="7A26E962" w14:paraId="394F4471" w14:textId="6C4F76C4">
            <w:r w:rsidRPr="7A26E962" w:rsidR="7A26E962">
              <w:rPr>
                <w:rFonts w:ascii="Arial" w:hAnsi="Arial" w:eastAsia="Arial" w:cs="Arial"/>
                <w:sz w:val="24"/>
                <w:szCs w:val="24"/>
              </w:rPr>
              <w:t>Pg 64</w:t>
            </w:r>
          </w:p>
        </w:tc>
      </w:tr>
      <w:tr w:rsidR="7A26E962" w:rsidTr="7A26E962" w14:paraId="0A0A21E5">
        <w:trPr>
          <w:trHeight w:val="300"/>
        </w:trPr>
        <w:tc>
          <w:tcPr>
            <w:tcW w:w="8275" w:type="dxa"/>
            <w:tcMar/>
          </w:tcPr>
          <w:p w:rsidR="7A26E962" w:rsidRDefault="7A26E962" w14:paraId="54FECE2D" w14:textId="06210CFD">
            <w:r w:rsidRPr="7A26E962" w:rsidR="7A26E962">
              <w:rPr>
                <w:rFonts w:ascii="Arial" w:hAnsi="Arial" w:eastAsia="Arial" w:cs="Arial"/>
                <w:sz w:val="24"/>
                <w:szCs w:val="24"/>
              </w:rPr>
              <w:t>Confidentiality concerns based on the information provided around security data management (pgs. 39-40) and usability security (pg. 44).</w:t>
            </w:r>
          </w:p>
        </w:tc>
        <w:tc>
          <w:tcPr>
            <w:tcW w:w="1890" w:type="dxa"/>
            <w:tcMar/>
          </w:tcPr>
          <w:p w:rsidR="7A26E962" w:rsidRDefault="7A26E962" w14:paraId="527EDF5A" w14:textId="5DD58D50">
            <w:r w:rsidRPr="7A26E962" w:rsidR="7A26E962">
              <w:rPr>
                <w:rFonts w:ascii="Arial" w:hAnsi="Arial" w:eastAsia="Arial" w:cs="Arial"/>
                <w:sz w:val="24"/>
                <w:szCs w:val="24"/>
              </w:rPr>
              <w:t>Pg 39-40</w:t>
            </w:r>
          </w:p>
          <w:p w:rsidR="7A26E962" w:rsidRDefault="7A26E962" w14:paraId="3C666C29" w14:textId="5AD11F73">
            <w:r w:rsidRPr="7A26E962" w:rsidR="7A26E962">
              <w:rPr>
                <w:rFonts w:ascii="Arial" w:hAnsi="Arial" w:eastAsia="Arial" w:cs="Arial"/>
                <w:sz w:val="24"/>
                <w:szCs w:val="24"/>
              </w:rPr>
              <w:t>Pg 44</w:t>
            </w:r>
          </w:p>
        </w:tc>
      </w:tr>
      <w:tr w:rsidR="7A26E962" w:rsidTr="7A26E962" w14:paraId="22C83638">
        <w:trPr>
          <w:trHeight w:val="300"/>
        </w:trPr>
        <w:tc>
          <w:tcPr>
            <w:tcW w:w="8275" w:type="dxa"/>
            <w:tcMar/>
          </w:tcPr>
          <w:p w:rsidR="7A26E962" w:rsidRDefault="7A26E962" w14:paraId="0729E97B" w14:textId="598274CC">
            <w:r w:rsidRPr="7A26E962" w:rsidR="7A26E962">
              <w:rPr>
                <w:rFonts w:ascii="Arial" w:hAnsi="Arial" w:eastAsia="Arial" w:cs="Arial"/>
                <w:sz w:val="24"/>
                <w:szCs w:val="24"/>
              </w:rPr>
              <w:t xml:space="preserve">Did not elaborate on many items, hard to assess </w:t>
            </w:r>
            <w:r w:rsidRPr="7A26E962" w:rsidR="3EB1C9FD">
              <w:rPr>
                <w:rFonts w:ascii="Arial" w:hAnsi="Arial" w:eastAsia="Arial" w:cs="Arial"/>
                <w:sz w:val="24"/>
                <w:szCs w:val="24"/>
              </w:rPr>
              <w:t xml:space="preserve"> </w:t>
            </w:r>
          </w:p>
        </w:tc>
        <w:tc>
          <w:tcPr>
            <w:tcW w:w="1890" w:type="dxa"/>
            <w:tcMar/>
          </w:tcPr>
          <w:p w:rsidR="7A26E962" w:rsidRDefault="7A26E962" w14:paraId="7671DAA2" w14:textId="4F043799">
            <w:r w:rsidRPr="7A26E962" w:rsidR="7A26E962">
              <w:rPr>
                <w:rFonts w:ascii="Arial" w:hAnsi="Arial" w:eastAsia="Arial" w:cs="Arial"/>
                <w:sz w:val="24"/>
                <w:szCs w:val="24"/>
              </w:rPr>
              <w:t>Throughout proposal</w:t>
            </w:r>
          </w:p>
        </w:tc>
      </w:tr>
      <w:tr w:rsidR="7A26E962" w:rsidTr="7A26E962" w14:paraId="5ACD4808">
        <w:trPr>
          <w:trHeight w:val="300"/>
        </w:trPr>
        <w:tc>
          <w:tcPr>
            <w:tcW w:w="8275" w:type="dxa"/>
            <w:tcMar/>
          </w:tcPr>
          <w:p w:rsidR="7A26E962" w:rsidP="7A26E962" w:rsidRDefault="7A26E962" w14:paraId="30EDEE28" w14:textId="0969AEC7">
            <w:pPr>
              <w:pStyle w:val="Normal"/>
              <w:rPr>
                <w:rFonts w:ascii="Arial" w:hAnsi="Arial" w:eastAsia="Arial" w:cs="Arial"/>
                <w:b w:val="1"/>
                <w:bCs w:val="1"/>
                <w:i w:val="0"/>
                <w:iCs w:val="0"/>
                <w:caps w:val="0"/>
                <w:smallCaps w:val="0"/>
                <w:color w:val="000000" w:themeColor="text1" w:themeTint="FF" w:themeShade="FF"/>
                <w:sz w:val="24"/>
                <w:szCs w:val="24"/>
                <w:lang w:val="en-US"/>
              </w:rPr>
            </w:pPr>
          </w:p>
        </w:tc>
        <w:tc>
          <w:tcPr>
            <w:tcW w:w="1890" w:type="dxa"/>
            <w:tcMar/>
          </w:tcPr>
          <w:p w:rsidR="7A26E962" w:rsidP="7A26E962" w:rsidRDefault="7A26E962" w14:paraId="0B0841F4" w14:textId="7E2B661A">
            <w:pPr>
              <w:pStyle w:val="Normal"/>
              <w:rPr>
                <w:rFonts w:ascii="Arial" w:hAnsi="Arial" w:eastAsia="Arial" w:cs="Arial"/>
                <w:b w:val="1"/>
                <w:bCs w:val="1"/>
                <w:i w:val="0"/>
                <w:iCs w:val="0"/>
                <w:caps w:val="0"/>
                <w:smallCaps w:val="0"/>
                <w:color w:val="000000" w:themeColor="text1" w:themeTint="FF" w:themeShade="FF"/>
                <w:sz w:val="24"/>
                <w:szCs w:val="24"/>
                <w:lang w:val="en-US"/>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7A26E962" w14:paraId="51FCEED0" w14:textId="77777777">
        <w:trPr>
          <w:tblHeader/>
        </w:trPr>
        <w:tc>
          <w:tcPr>
            <w:tcW w:w="8275" w:type="dxa"/>
            <w:shd w:val="clear" w:color="auto" w:fill="B8CCE4" w:themeFill="accent1" w:themeFillTint="66"/>
            <w:tcMar/>
          </w:tcPr>
          <w:p w:rsidRPr="009A7212" w:rsidR="001425A1" w:rsidP="009623DE"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Mar/>
          </w:tcPr>
          <w:p w:rsidRPr="009A7212" w:rsidR="001425A1" w:rsidP="009623DE"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7A26E962" w14:paraId="6A5811DF" w14:textId="77777777">
        <w:tc>
          <w:tcPr>
            <w:tcW w:w="8275" w:type="dxa"/>
            <w:tcMar/>
          </w:tcPr>
          <w:p w:rsidRPr="009A7212" w:rsidR="001425A1" w:rsidP="009623DE" w:rsidRDefault="001425A1" w14:paraId="6F628BCF" w14:textId="7C427D44">
            <w:pPr>
              <w:rPr>
                <w:rFonts w:ascii="Arial" w:hAnsi="Arial" w:cs="Arial"/>
              </w:rPr>
            </w:pPr>
            <w:r w:rsidRPr="7A26E962" w:rsidR="4F4F24B4">
              <w:rPr>
                <w:rFonts w:ascii="Arial" w:hAnsi="Arial" w:cs="Arial"/>
              </w:rPr>
              <w:t xml:space="preserve">See weaknesses. </w:t>
            </w:r>
          </w:p>
        </w:tc>
        <w:tc>
          <w:tcPr>
            <w:tcW w:w="1890" w:type="dxa"/>
            <w:tcMar/>
          </w:tcPr>
          <w:p w:rsidRPr="009A7212" w:rsidR="001425A1" w:rsidP="009623DE" w:rsidRDefault="001425A1" w14:paraId="329A73C5" w14:textId="77777777">
            <w:pPr>
              <w:rPr>
                <w:rFonts w:ascii="Arial" w:hAnsi="Arial" w:cs="Arial"/>
              </w:rPr>
            </w:pPr>
          </w:p>
        </w:tc>
      </w:tr>
      <w:tr w:rsidRPr="009A7212" w:rsidR="001425A1" w:rsidTr="7A26E962" w14:paraId="47F16413" w14:textId="77777777">
        <w:tc>
          <w:tcPr>
            <w:tcW w:w="8275" w:type="dxa"/>
            <w:tcMar/>
          </w:tcPr>
          <w:p w:rsidRPr="009A7212" w:rsidR="001425A1" w:rsidP="009623DE" w:rsidRDefault="001425A1" w14:paraId="4FB298E3" w14:textId="77777777">
            <w:pPr>
              <w:rPr>
                <w:rFonts w:ascii="Arial" w:hAnsi="Arial" w:cs="Arial"/>
              </w:rPr>
            </w:pPr>
          </w:p>
        </w:tc>
        <w:tc>
          <w:tcPr>
            <w:tcW w:w="1890" w:type="dxa"/>
            <w:tcMar/>
          </w:tcPr>
          <w:p w:rsidRPr="009A7212" w:rsidR="001425A1" w:rsidP="009623DE" w:rsidRDefault="001425A1" w14:paraId="11A0267E" w14:textId="77777777">
            <w:pPr>
              <w:rPr>
                <w:rFonts w:ascii="Arial" w:hAnsi="Arial" w:cs="Arial"/>
              </w:rPr>
            </w:pPr>
          </w:p>
        </w:tc>
      </w:tr>
      <w:tr w:rsidRPr="009A7212" w:rsidR="001425A1" w:rsidTr="7A26E962" w14:paraId="45759E15" w14:textId="77777777">
        <w:trPr>
          <w:trHeight w:val="125"/>
        </w:trPr>
        <w:tc>
          <w:tcPr>
            <w:tcW w:w="8275" w:type="dxa"/>
            <w:tcMar/>
          </w:tcPr>
          <w:p w:rsidRPr="009A7212" w:rsidR="001425A1" w:rsidP="009623DE" w:rsidRDefault="001425A1" w14:paraId="1298FE81" w14:textId="77777777">
            <w:pPr>
              <w:rPr>
                <w:rFonts w:ascii="Arial" w:hAnsi="Arial" w:cs="Arial"/>
              </w:rPr>
            </w:pPr>
          </w:p>
        </w:tc>
        <w:tc>
          <w:tcPr>
            <w:tcW w:w="1890" w:type="dxa"/>
            <w:tcMar/>
          </w:tcPr>
          <w:p w:rsidRPr="009A7212" w:rsidR="001425A1" w:rsidP="009623DE" w:rsidRDefault="001425A1" w14:paraId="126846ED" w14:textId="77777777">
            <w:pPr>
              <w:rPr>
                <w:rFonts w:ascii="Arial" w:hAnsi="Arial" w:cs="Arial"/>
              </w:rPr>
            </w:pPr>
          </w:p>
        </w:tc>
      </w:tr>
      <w:tr w:rsidRPr="009A7212" w:rsidR="001425A1" w:rsidTr="7A26E962" w14:paraId="2D2DFB32" w14:textId="77777777">
        <w:tc>
          <w:tcPr>
            <w:tcW w:w="8275" w:type="dxa"/>
            <w:tcMar/>
          </w:tcPr>
          <w:p w:rsidRPr="009A7212" w:rsidR="001425A1" w:rsidP="009623DE" w:rsidRDefault="001425A1" w14:paraId="4C3E5702" w14:textId="77777777">
            <w:pPr>
              <w:rPr>
                <w:rFonts w:ascii="Arial" w:hAnsi="Arial" w:cs="Arial"/>
              </w:rPr>
            </w:pPr>
          </w:p>
        </w:tc>
        <w:tc>
          <w:tcPr>
            <w:tcW w:w="1890" w:type="dxa"/>
            <w:tcMar/>
          </w:tcPr>
          <w:p w:rsidRPr="009A7212" w:rsidR="001425A1" w:rsidP="009623DE" w:rsidRDefault="001425A1" w14:paraId="0E9CB73B" w14:textId="77777777">
            <w:pPr>
              <w:rPr>
                <w:rFonts w:ascii="Arial" w:hAnsi="Arial" w:cs="Arial"/>
              </w:rPr>
            </w:pPr>
          </w:p>
        </w:tc>
      </w:tr>
      <w:tr w:rsidRPr="009A7212" w:rsidR="001425A1" w:rsidTr="7A26E962" w14:paraId="201B9428" w14:textId="77777777">
        <w:tc>
          <w:tcPr>
            <w:tcW w:w="8275" w:type="dxa"/>
            <w:tcMar/>
          </w:tcPr>
          <w:p w:rsidRPr="009A7212" w:rsidR="001425A1" w:rsidP="009623DE" w:rsidRDefault="001425A1" w14:paraId="580A7FCF" w14:textId="77777777">
            <w:pPr>
              <w:rPr>
                <w:rFonts w:ascii="Arial" w:hAnsi="Arial" w:cs="Arial"/>
              </w:rPr>
            </w:pPr>
          </w:p>
        </w:tc>
        <w:tc>
          <w:tcPr>
            <w:tcW w:w="1890" w:type="dxa"/>
            <w:tcMar/>
          </w:tcPr>
          <w:p w:rsidRPr="009A7212" w:rsidR="001425A1" w:rsidP="009623DE" w:rsidRDefault="001425A1" w14:paraId="25D60F74" w14:textId="77777777">
            <w:pPr>
              <w:rPr>
                <w:rFonts w:ascii="Arial" w:hAnsi="Arial" w:cs="Arial"/>
              </w:rPr>
            </w:pPr>
          </w:p>
        </w:tc>
      </w:tr>
      <w:tr w:rsidRPr="009A7212" w:rsidR="001425A1" w:rsidTr="7A26E962" w14:paraId="779495E9" w14:textId="77777777">
        <w:tc>
          <w:tcPr>
            <w:tcW w:w="8275" w:type="dxa"/>
            <w:tcMar/>
          </w:tcPr>
          <w:p w:rsidRPr="009A7212" w:rsidR="001425A1" w:rsidP="009623DE" w:rsidRDefault="001425A1" w14:paraId="5D0F9327" w14:textId="77777777">
            <w:pPr>
              <w:rPr>
                <w:rFonts w:ascii="Arial" w:hAnsi="Arial" w:cs="Arial"/>
              </w:rPr>
            </w:pPr>
          </w:p>
        </w:tc>
        <w:tc>
          <w:tcPr>
            <w:tcW w:w="1890" w:type="dxa"/>
            <w:tcMar/>
          </w:tcPr>
          <w:p w:rsidRPr="009A7212" w:rsidR="001425A1" w:rsidP="009623DE" w:rsidRDefault="001425A1" w14:paraId="398D2A17" w14:textId="77777777">
            <w:pPr>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9623DE" w14:paraId="02F8C7E9" w14:textId="77777777">
        <w:tc>
          <w:tcPr>
            <w:tcW w:w="10255" w:type="dxa"/>
            <w:shd w:val="clear" w:color="auto" w:fill="B8CCE4" w:themeFill="accent1" w:themeFillTint="66"/>
          </w:tcPr>
          <w:p w:rsidRPr="009A7212" w:rsidR="00BA30F3" w:rsidP="009623DE"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9623DE" w14:paraId="03005F3F" w14:textId="77777777">
        <w:trPr>
          <w:trHeight w:val="1706"/>
        </w:trPr>
        <w:tc>
          <w:tcPr>
            <w:tcW w:w="10255" w:type="dxa"/>
          </w:tcPr>
          <w:p w:rsidRPr="009A7212" w:rsidR="00BA30F3" w:rsidP="009623DE"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9623DE" w14:paraId="179281B6" w14:textId="77777777">
        <w:trPr>
          <w:tblHeader/>
        </w:trPr>
        <w:tc>
          <w:tcPr>
            <w:tcW w:w="10255" w:type="dxa"/>
            <w:shd w:val="clear" w:color="auto" w:fill="B8CCE4" w:themeFill="accent1" w:themeFillTint="66"/>
          </w:tcPr>
          <w:p w:rsidRPr="009A7212" w:rsidR="00BA30F3" w:rsidP="009623DE"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9623DE" w14:paraId="521154D2" w14:textId="77777777">
        <w:trPr>
          <w:trHeight w:val="1706"/>
        </w:trPr>
        <w:tc>
          <w:tcPr>
            <w:tcW w:w="10255" w:type="dxa"/>
          </w:tcPr>
          <w:p w:rsidRPr="009A7212" w:rsidR="00BA30F3" w:rsidP="009623DE"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9623DE"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9623DE" w14:paraId="08820B48" w14:textId="77777777">
        <w:tc>
          <w:tcPr>
            <w:tcW w:w="10165" w:type="dxa"/>
            <w:shd w:val="clear" w:color="auto" w:fill="B8CCE4" w:themeFill="accent1" w:themeFillTint="66"/>
          </w:tcPr>
          <w:p w:rsidRPr="009A7212" w:rsidR="00487F15" w:rsidP="009623DE"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9623DE" w14:paraId="5743D1D9" w14:textId="77777777">
        <w:trPr>
          <w:trHeight w:val="1706"/>
        </w:trPr>
        <w:tc>
          <w:tcPr>
            <w:tcW w:w="10165" w:type="dxa"/>
          </w:tcPr>
          <w:p w:rsidRPr="009A7212" w:rsidR="00487F15" w:rsidP="009623DE"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9623DE" w14:paraId="06A17795" w14:textId="77777777">
        <w:trPr>
          <w:tblHeader/>
        </w:trPr>
        <w:tc>
          <w:tcPr>
            <w:tcW w:w="10165" w:type="dxa"/>
            <w:shd w:val="clear" w:color="auto" w:fill="B8CCE4" w:themeFill="accent1" w:themeFillTint="66"/>
          </w:tcPr>
          <w:p w:rsidRPr="009A7212" w:rsidR="00487F15" w:rsidP="009623DE"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9623DE" w14:paraId="5A753DE8" w14:textId="77777777">
        <w:trPr>
          <w:trHeight w:val="1706"/>
        </w:trPr>
        <w:tc>
          <w:tcPr>
            <w:tcW w:w="10165" w:type="dxa"/>
          </w:tcPr>
          <w:p w:rsidRPr="009A7212" w:rsidR="00487F15" w:rsidP="009623DE"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9623DE" w14:paraId="6496AACB" w14:textId="77777777">
        <w:tc>
          <w:tcPr>
            <w:tcW w:w="10165" w:type="dxa"/>
            <w:shd w:val="clear" w:color="auto" w:fill="F2F2F2" w:themeFill="background1" w:themeFillShade="F2"/>
          </w:tcPr>
          <w:p w:rsidRPr="001D449F" w:rsidR="0078617F" w:rsidP="009623DE"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9623DE" w14:paraId="2DA5D39E" w14:textId="77777777">
        <w:tc>
          <w:tcPr>
            <w:tcW w:w="8275" w:type="dxa"/>
            <w:shd w:val="clear" w:color="auto" w:fill="B8CCE4" w:themeFill="accent1" w:themeFillTint="66"/>
          </w:tcPr>
          <w:p w:rsidRPr="009A7212" w:rsidR="00757713" w:rsidP="009623DE"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9623DE"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9623DE" w14:paraId="275A0EED" w14:textId="77777777">
        <w:tc>
          <w:tcPr>
            <w:tcW w:w="8275" w:type="dxa"/>
          </w:tcPr>
          <w:p w:rsidRPr="009A7212" w:rsidR="00757713" w:rsidP="009623DE" w:rsidRDefault="00757713" w14:paraId="4DB40F4B" w14:textId="77777777">
            <w:pPr>
              <w:rPr>
                <w:rFonts w:ascii="Arial" w:hAnsi="Arial" w:cs="Arial"/>
              </w:rPr>
            </w:pPr>
          </w:p>
        </w:tc>
        <w:tc>
          <w:tcPr>
            <w:tcW w:w="1890" w:type="dxa"/>
          </w:tcPr>
          <w:p w:rsidRPr="009A7212" w:rsidR="00757713" w:rsidP="009623DE" w:rsidRDefault="00757713" w14:paraId="0FBB813F" w14:textId="77777777">
            <w:pPr>
              <w:rPr>
                <w:rFonts w:ascii="Arial" w:hAnsi="Arial" w:cs="Arial"/>
              </w:rPr>
            </w:pPr>
          </w:p>
        </w:tc>
      </w:tr>
      <w:tr w:rsidRPr="009A7212" w:rsidR="00757713" w:rsidTr="009623DE" w14:paraId="3C9B9F1E" w14:textId="77777777">
        <w:tc>
          <w:tcPr>
            <w:tcW w:w="8275" w:type="dxa"/>
          </w:tcPr>
          <w:p w:rsidRPr="009A7212" w:rsidR="00757713" w:rsidP="009623DE" w:rsidRDefault="00757713" w14:paraId="44FB670D" w14:textId="77777777">
            <w:pPr>
              <w:rPr>
                <w:rFonts w:ascii="Arial" w:hAnsi="Arial" w:cs="Arial"/>
              </w:rPr>
            </w:pPr>
          </w:p>
        </w:tc>
        <w:tc>
          <w:tcPr>
            <w:tcW w:w="1890" w:type="dxa"/>
          </w:tcPr>
          <w:p w:rsidRPr="009A7212" w:rsidR="00757713" w:rsidP="009623DE" w:rsidRDefault="00757713" w14:paraId="7BAD261A" w14:textId="77777777">
            <w:pPr>
              <w:rPr>
                <w:rFonts w:ascii="Arial" w:hAnsi="Arial" w:cs="Arial"/>
              </w:rPr>
            </w:pPr>
          </w:p>
        </w:tc>
      </w:tr>
      <w:tr w:rsidRPr="009A7212" w:rsidR="00757713" w:rsidTr="009623DE" w14:paraId="69FC002C" w14:textId="77777777">
        <w:tc>
          <w:tcPr>
            <w:tcW w:w="8275" w:type="dxa"/>
          </w:tcPr>
          <w:p w:rsidRPr="009A7212" w:rsidR="00757713" w:rsidP="009623DE" w:rsidRDefault="00757713" w14:paraId="39341C7D" w14:textId="77777777">
            <w:pPr>
              <w:rPr>
                <w:rFonts w:ascii="Arial" w:hAnsi="Arial" w:cs="Arial"/>
                <w:color w:val="000000" w:themeColor="text1"/>
              </w:rPr>
            </w:pPr>
          </w:p>
        </w:tc>
        <w:tc>
          <w:tcPr>
            <w:tcW w:w="1890" w:type="dxa"/>
          </w:tcPr>
          <w:p w:rsidRPr="009A7212" w:rsidR="00757713" w:rsidP="009623DE" w:rsidRDefault="00757713" w14:paraId="1F35B20B" w14:textId="77777777">
            <w:pPr>
              <w:rPr>
                <w:rFonts w:ascii="Arial" w:hAnsi="Arial" w:cs="Arial"/>
                <w:color w:val="000000" w:themeColor="text1"/>
              </w:rPr>
            </w:pPr>
          </w:p>
        </w:tc>
      </w:tr>
      <w:tr w:rsidRPr="009A7212" w:rsidR="00757713" w:rsidTr="009623DE" w14:paraId="426D0C0B" w14:textId="77777777">
        <w:tc>
          <w:tcPr>
            <w:tcW w:w="8275" w:type="dxa"/>
          </w:tcPr>
          <w:p w:rsidRPr="009A7212" w:rsidR="00757713" w:rsidP="009623DE" w:rsidRDefault="00757713" w14:paraId="039F9053" w14:textId="77777777">
            <w:pPr>
              <w:rPr>
                <w:rFonts w:ascii="Arial" w:hAnsi="Arial" w:cs="Arial"/>
                <w:color w:val="000000" w:themeColor="text1"/>
              </w:rPr>
            </w:pPr>
          </w:p>
        </w:tc>
        <w:tc>
          <w:tcPr>
            <w:tcW w:w="1890" w:type="dxa"/>
          </w:tcPr>
          <w:p w:rsidRPr="009A7212" w:rsidR="00757713" w:rsidP="009623DE" w:rsidRDefault="00757713" w14:paraId="1B7068B1" w14:textId="77777777">
            <w:pPr>
              <w:rPr>
                <w:rFonts w:ascii="Arial" w:hAnsi="Arial" w:cs="Arial"/>
                <w:color w:val="000000" w:themeColor="text1"/>
              </w:rPr>
            </w:pPr>
          </w:p>
        </w:tc>
      </w:tr>
      <w:tr w:rsidRPr="009A7212" w:rsidR="00757713" w:rsidTr="009623DE" w14:paraId="5A8DA86A" w14:textId="77777777">
        <w:tc>
          <w:tcPr>
            <w:tcW w:w="8275" w:type="dxa"/>
          </w:tcPr>
          <w:p w:rsidRPr="009A7212" w:rsidR="00757713" w:rsidP="009623DE" w:rsidRDefault="00757713" w14:paraId="6C73CF3F" w14:textId="77777777">
            <w:pPr>
              <w:rPr>
                <w:rFonts w:ascii="Arial" w:hAnsi="Arial" w:cs="Arial"/>
                <w:color w:val="000000" w:themeColor="text1"/>
              </w:rPr>
            </w:pPr>
          </w:p>
        </w:tc>
        <w:tc>
          <w:tcPr>
            <w:tcW w:w="1890" w:type="dxa"/>
          </w:tcPr>
          <w:p w:rsidRPr="009A7212" w:rsidR="00757713" w:rsidP="009623DE" w:rsidRDefault="00757713" w14:paraId="31E28824" w14:textId="77777777">
            <w:pPr>
              <w:rPr>
                <w:rFonts w:ascii="Arial" w:hAnsi="Arial" w:cs="Arial"/>
                <w:color w:val="000000" w:themeColor="text1"/>
              </w:rPr>
            </w:pPr>
          </w:p>
        </w:tc>
      </w:tr>
      <w:tr w:rsidRPr="009A7212" w:rsidR="00757713" w:rsidTr="009623DE" w14:paraId="1F005A3F" w14:textId="77777777">
        <w:tc>
          <w:tcPr>
            <w:tcW w:w="8275" w:type="dxa"/>
          </w:tcPr>
          <w:p w:rsidRPr="009A7212" w:rsidR="00757713" w:rsidP="009623DE" w:rsidRDefault="00757713" w14:paraId="0782D476" w14:textId="77777777">
            <w:pPr>
              <w:rPr>
                <w:rFonts w:ascii="Arial" w:hAnsi="Arial" w:cs="Arial"/>
                <w:color w:val="000000" w:themeColor="text1"/>
              </w:rPr>
            </w:pPr>
          </w:p>
        </w:tc>
        <w:tc>
          <w:tcPr>
            <w:tcW w:w="1890" w:type="dxa"/>
          </w:tcPr>
          <w:p w:rsidRPr="009A7212" w:rsidR="00757713" w:rsidP="009623DE"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9623DE" w14:paraId="73D0A5F5" w14:textId="77777777">
        <w:trPr>
          <w:tblHeader/>
        </w:trPr>
        <w:tc>
          <w:tcPr>
            <w:tcW w:w="8275" w:type="dxa"/>
            <w:shd w:val="clear" w:color="auto" w:fill="B8CCE4" w:themeFill="accent1" w:themeFillTint="66"/>
          </w:tcPr>
          <w:p w:rsidRPr="009A7212" w:rsidR="00757713" w:rsidP="009623DE"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9623DE"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9623DE" w14:paraId="2F4C8508" w14:textId="77777777">
        <w:tc>
          <w:tcPr>
            <w:tcW w:w="8275" w:type="dxa"/>
          </w:tcPr>
          <w:p w:rsidRPr="009A7212" w:rsidR="00757713" w:rsidP="009623DE" w:rsidRDefault="00757713" w14:paraId="267BADD4" w14:textId="77777777">
            <w:pPr>
              <w:rPr>
                <w:rFonts w:ascii="Arial" w:hAnsi="Arial" w:cs="Arial"/>
              </w:rPr>
            </w:pPr>
          </w:p>
        </w:tc>
        <w:tc>
          <w:tcPr>
            <w:tcW w:w="1890" w:type="dxa"/>
          </w:tcPr>
          <w:p w:rsidRPr="009A7212" w:rsidR="00757713" w:rsidP="009623DE" w:rsidRDefault="00757713" w14:paraId="71C86160" w14:textId="77777777">
            <w:pPr>
              <w:rPr>
                <w:rFonts w:ascii="Arial" w:hAnsi="Arial" w:cs="Arial"/>
              </w:rPr>
            </w:pPr>
          </w:p>
        </w:tc>
      </w:tr>
      <w:tr w:rsidRPr="009A7212" w:rsidR="00757713" w:rsidTr="009623DE" w14:paraId="3627B693" w14:textId="77777777">
        <w:tc>
          <w:tcPr>
            <w:tcW w:w="8275" w:type="dxa"/>
          </w:tcPr>
          <w:p w:rsidRPr="009A7212" w:rsidR="00757713" w:rsidP="009623DE" w:rsidRDefault="00757713" w14:paraId="25983FC7" w14:textId="77777777">
            <w:pPr>
              <w:rPr>
                <w:rFonts w:ascii="Arial" w:hAnsi="Arial" w:cs="Arial"/>
              </w:rPr>
            </w:pPr>
          </w:p>
        </w:tc>
        <w:tc>
          <w:tcPr>
            <w:tcW w:w="1890" w:type="dxa"/>
          </w:tcPr>
          <w:p w:rsidRPr="009A7212" w:rsidR="00757713" w:rsidP="009623DE" w:rsidRDefault="00757713" w14:paraId="5CD36DCA" w14:textId="77777777">
            <w:pPr>
              <w:rPr>
                <w:rFonts w:ascii="Arial" w:hAnsi="Arial" w:cs="Arial"/>
              </w:rPr>
            </w:pPr>
          </w:p>
        </w:tc>
      </w:tr>
      <w:tr w:rsidRPr="009A7212" w:rsidR="00757713" w:rsidTr="009623DE" w14:paraId="274C7841" w14:textId="77777777">
        <w:trPr>
          <w:trHeight w:val="125"/>
        </w:trPr>
        <w:tc>
          <w:tcPr>
            <w:tcW w:w="8275" w:type="dxa"/>
          </w:tcPr>
          <w:p w:rsidRPr="009A7212" w:rsidR="00757713" w:rsidP="009623DE" w:rsidRDefault="00757713" w14:paraId="2C93F73A" w14:textId="77777777">
            <w:pPr>
              <w:rPr>
                <w:rFonts w:ascii="Arial" w:hAnsi="Arial" w:cs="Arial"/>
              </w:rPr>
            </w:pPr>
          </w:p>
        </w:tc>
        <w:tc>
          <w:tcPr>
            <w:tcW w:w="1890" w:type="dxa"/>
          </w:tcPr>
          <w:p w:rsidRPr="009A7212" w:rsidR="00757713" w:rsidP="009623DE" w:rsidRDefault="00757713" w14:paraId="43802D09" w14:textId="77777777">
            <w:pPr>
              <w:rPr>
                <w:rFonts w:ascii="Arial" w:hAnsi="Arial" w:cs="Arial"/>
              </w:rPr>
            </w:pPr>
          </w:p>
        </w:tc>
      </w:tr>
      <w:tr w:rsidRPr="009A7212" w:rsidR="00757713" w:rsidTr="009623DE" w14:paraId="4936D26A" w14:textId="77777777">
        <w:tc>
          <w:tcPr>
            <w:tcW w:w="8275" w:type="dxa"/>
          </w:tcPr>
          <w:p w:rsidRPr="009A7212" w:rsidR="00757713" w:rsidP="009623DE" w:rsidRDefault="00757713" w14:paraId="3BAE221E" w14:textId="77777777">
            <w:pPr>
              <w:rPr>
                <w:rFonts w:ascii="Arial" w:hAnsi="Arial" w:cs="Arial"/>
              </w:rPr>
            </w:pPr>
          </w:p>
        </w:tc>
        <w:tc>
          <w:tcPr>
            <w:tcW w:w="1890" w:type="dxa"/>
          </w:tcPr>
          <w:p w:rsidRPr="009A7212" w:rsidR="00757713" w:rsidP="009623DE" w:rsidRDefault="00757713" w14:paraId="225F9DD6" w14:textId="77777777">
            <w:pPr>
              <w:rPr>
                <w:rFonts w:ascii="Arial" w:hAnsi="Arial" w:cs="Arial"/>
              </w:rPr>
            </w:pPr>
          </w:p>
        </w:tc>
      </w:tr>
      <w:tr w:rsidRPr="009A7212" w:rsidR="00757713" w:rsidTr="009623DE" w14:paraId="66348E0C" w14:textId="77777777">
        <w:tc>
          <w:tcPr>
            <w:tcW w:w="8275" w:type="dxa"/>
          </w:tcPr>
          <w:p w:rsidRPr="009A7212" w:rsidR="00757713" w:rsidP="009623DE" w:rsidRDefault="00757713" w14:paraId="573304C6" w14:textId="77777777">
            <w:pPr>
              <w:rPr>
                <w:rFonts w:ascii="Arial" w:hAnsi="Arial" w:cs="Arial"/>
              </w:rPr>
            </w:pPr>
          </w:p>
        </w:tc>
        <w:tc>
          <w:tcPr>
            <w:tcW w:w="1890" w:type="dxa"/>
          </w:tcPr>
          <w:p w:rsidRPr="009A7212" w:rsidR="00757713" w:rsidP="009623DE" w:rsidRDefault="00757713" w14:paraId="5B4AF8B8" w14:textId="77777777">
            <w:pPr>
              <w:rPr>
                <w:rFonts w:ascii="Arial" w:hAnsi="Arial" w:cs="Arial"/>
              </w:rPr>
            </w:pPr>
          </w:p>
        </w:tc>
      </w:tr>
      <w:tr w:rsidRPr="009A7212" w:rsidR="00757713" w:rsidTr="009623DE" w14:paraId="095CB45E" w14:textId="77777777">
        <w:tc>
          <w:tcPr>
            <w:tcW w:w="8275" w:type="dxa"/>
          </w:tcPr>
          <w:p w:rsidRPr="009A7212" w:rsidR="00757713" w:rsidP="009623DE" w:rsidRDefault="00757713" w14:paraId="093A4F16" w14:textId="77777777">
            <w:pPr>
              <w:rPr>
                <w:rFonts w:ascii="Arial" w:hAnsi="Arial" w:cs="Arial"/>
              </w:rPr>
            </w:pPr>
          </w:p>
        </w:tc>
        <w:tc>
          <w:tcPr>
            <w:tcW w:w="1890" w:type="dxa"/>
          </w:tcPr>
          <w:p w:rsidRPr="009A7212" w:rsidR="00757713" w:rsidP="009623DE"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9623DE" w14:paraId="76588025" w14:textId="77777777">
        <w:trPr>
          <w:tblHeader/>
        </w:trPr>
        <w:tc>
          <w:tcPr>
            <w:tcW w:w="8275" w:type="dxa"/>
            <w:shd w:val="clear" w:color="auto" w:fill="B8CCE4" w:themeFill="accent1" w:themeFillTint="66"/>
          </w:tcPr>
          <w:p w:rsidRPr="009A7212" w:rsidR="00757713" w:rsidP="009623DE"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9623DE"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9623DE" w14:paraId="271A4962" w14:textId="77777777">
        <w:tc>
          <w:tcPr>
            <w:tcW w:w="8275" w:type="dxa"/>
          </w:tcPr>
          <w:p w:rsidRPr="009A7212" w:rsidR="00757713" w:rsidP="009623DE" w:rsidRDefault="00757713" w14:paraId="3C391336" w14:textId="77777777">
            <w:pPr>
              <w:rPr>
                <w:rFonts w:ascii="Arial" w:hAnsi="Arial" w:cs="Arial"/>
              </w:rPr>
            </w:pPr>
          </w:p>
        </w:tc>
        <w:tc>
          <w:tcPr>
            <w:tcW w:w="1890" w:type="dxa"/>
          </w:tcPr>
          <w:p w:rsidRPr="009A7212" w:rsidR="00757713" w:rsidP="009623DE" w:rsidRDefault="00757713" w14:paraId="74A2DD8C" w14:textId="77777777">
            <w:pPr>
              <w:rPr>
                <w:rFonts w:ascii="Arial" w:hAnsi="Arial" w:cs="Arial"/>
              </w:rPr>
            </w:pPr>
          </w:p>
        </w:tc>
      </w:tr>
      <w:tr w:rsidRPr="009A7212" w:rsidR="00757713" w:rsidTr="009623DE" w14:paraId="3EC42217" w14:textId="77777777">
        <w:tc>
          <w:tcPr>
            <w:tcW w:w="8275" w:type="dxa"/>
          </w:tcPr>
          <w:p w:rsidRPr="009A7212" w:rsidR="00757713" w:rsidP="009623DE" w:rsidRDefault="00757713" w14:paraId="367E0274" w14:textId="77777777">
            <w:pPr>
              <w:rPr>
                <w:rFonts w:ascii="Arial" w:hAnsi="Arial" w:cs="Arial"/>
              </w:rPr>
            </w:pPr>
          </w:p>
        </w:tc>
        <w:tc>
          <w:tcPr>
            <w:tcW w:w="1890" w:type="dxa"/>
          </w:tcPr>
          <w:p w:rsidRPr="009A7212" w:rsidR="00757713" w:rsidP="009623DE" w:rsidRDefault="00757713" w14:paraId="1B30EB6B" w14:textId="77777777">
            <w:pPr>
              <w:rPr>
                <w:rFonts w:ascii="Arial" w:hAnsi="Arial" w:cs="Arial"/>
              </w:rPr>
            </w:pPr>
          </w:p>
        </w:tc>
      </w:tr>
      <w:tr w:rsidRPr="009A7212" w:rsidR="00757713" w:rsidTr="009623DE" w14:paraId="248E7E97" w14:textId="77777777">
        <w:trPr>
          <w:trHeight w:val="125"/>
        </w:trPr>
        <w:tc>
          <w:tcPr>
            <w:tcW w:w="8275" w:type="dxa"/>
          </w:tcPr>
          <w:p w:rsidRPr="009A7212" w:rsidR="00757713" w:rsidP="009623DE" w:rsidRDefault="00757713" w14:paraId="055CAB5E" w14:textId="77777777">
            <w:pPr>
              <w:rPr>
                <w:rFonts w:ascii="Arial" w:hAnsi="Arial" w:cs="Arial"/>
              </w:rPr>
            </w:pPr>
          </w:p>
        </w:tc>
        <w:tc>
          <w:tcPr>
            <w:tcW w:w="1890" w:type="dxa"/>
          </w:tcPr>
          <w:p w:rsidRPr="009A7212" w:rsidR="00757713" w:rsidP="009623DE" w:rsidRDefault="00757713" w14:paraId="4F26F4E9" w14:textId="77777777">
            <w:pPr>
              <w:rPr>
                <w:rFonts w:ascii="Arial" w:hAnsi="Arial" w:cs="Arial"/>
              </w:rPr>
            </w:pPr>
          </w:p>
        </w:tc>
      </w:tr>
      <w:tr w:rsidRPr="009A7212" w:rsidR="00757713" w:rsidTr="009623DE" w14:paraId="09BA91D7" w14:textId="77777777">
        <w:tc>
          <w:tcPr>
            <w:tcW w:w="8275" w:type="dxa"/>
          </w:tcPr>
          <w:p w:rsidRPr="009A7212" w:rsidR="00757713" w:rsidP="009623DE" w:rsidRDefault="00757713" w14:paraId="099B2892" w14:textId="77777777">
            <w:pPr>
              <w:rPr>
                <w:rFonts w:ascii="Arial" w:hAnsi="Arial" w:cs="Arial"/>
              </w:rPr>
            </w:pPr>
          </w:p>
        </w:tc>
        <w:tc>
          <w:tcPr>
            <w:tcW w:w="1890" w:type="dxa"/>
          </w:tcPr>
          <w:p w:rsidRPr="009A7212" w:rsidR="00757713" w:rsidP="009623DE" w:rsidRDefault="00757713" w14:paraId="207027FB" w14:textId="77777777">
            <w:pPr>
              <w:rPr>
                <w:rFonts w:ascii="Arial" w:hAnsi="Arial" w:cs="Arial"/>
              </w:rPr>
            </w:pPr>
          </w:p>
        </w:tc>
      </w:tr>
      <w:tr w:rsidRPr="009A7212" w:rsidR="00757713" w:rsidTr="009623DE" w14:paraId="5FF569EB" w14:textId="77777777">
        <w:tc>
          <w:tcPr>
            <w:tcW w:w="8275" w:type="dxa"/>
          </w:tcPr>
          <w:p w:rsidRPr="009A7212" w:rsidR="00757713" w:rsidP="009623DE" w:rsidRDefault="00757713" w14:paraId="5579ADC9" w14:textId="77777777">
            <w:pPr>
              <w:rPr>
                <w:rFonts w:ascii="Arial" w:hAnsi="Arial" w:cs="Arial"/>
              </w:rPr>
            </w:pPr>
          </w:p>
        </w:tc>
        <w:tc>
          <w:tcPr>
            <w:tcW w:w="1890" w:type="dxa"/>
          </w:tcPr>
          <w:p w:rsidRPr="009A7212" w:rsidR="00757713" w:rsidP="009623DE" w:rsidRDefault="00757713" w14:paraId="380CD934" w14:textId="77777777">
            <w:pPr>
              <w:rPr>
                <w:rFonts w:ascii="Arial" w:hAnsi="Arial" w:cs="Arial"/>
              </w:rPr>
            </w:pPr>
          </w:p>
        </w:tc>
      </w:tr>
      <w:tr w:rsidRPr="009A7212" w:rsidR="00757713" w:rsidTr="009623DE" w14:paraId="5E4D9978" w14:textId="77777777">
        <w:tc>
          <w:tcPr>
            <w:tcW w:w="8275" w:type="dxa"/>
          </w:tcPr>
          <w:p w:rsidRPr="009A7212" w:rsidR="00757713" w:rsidP="009623DE" w:rsidRDefault="00757713" w14:paraId="64ED47E4" w14:textId="77777777">
            <w:pPr>
              <w:rPr>
                <w:rFonts w:ascii="Arial" w:hAnsi="Arial" w:cs="Arial"/>
              </w:rPr>
            </w:pPr>
          </w:p>
        </w:tc>
        <w:tc>
          <w:tcPr>
            <w:tcW w:w="1890" w:type="dxa"/>
          </w:tcPr>
          <w:p w:rsidRPr="009A7212" w:rsidR="00757713" w:rsidP="009623DE"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9623DE" w14:paraId="579413BF" w14:textId="77777777">
        <w:tc>
          <w:tcPr>
            <w:tcW w:w="10165" w:type="dxa"/>
            <w:shd w:val="clear" w:color="auto" w:fill="F2F2F2" w:themeFill="background1" w:themeFillShade="F2"/>
          </w:tcPr>
          <w:p w:rsidRPr="001D449F" w:rsidR="00757713" w:rsidP="009623DE"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9623DE" w14:paraId="396D12CC" w14:textId="77777777">
        <w:tc>
          <w:tcPr>
            <w:tcW w:w="8275" w:type="dxa"/>
            <w:shd w:val="clear" w:color="auto" w:fill="B8CCE4" w:themeFill="accent1" w:themeFillTint="66"/>
          </w:tcPr>
          <w:p w:rsidRPr="009A7212" w:rsidR="00757713" w:rsidP="009623DE"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9623DE"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9623DE" w14:paraId="0A8AC658" w14:textId="77777777">
        <w:tc>
          <w:tcPr>
            <w:tcW w:w="8275" w:type="dxa"/>
          </w:tcPr>
          <w:p w:rsidRPr="009A7212" w:rsidR="00757713" w:rsidP="009623DE" w:rsidRDefault="00757713" w14:paraId="2876FAF8" w14:textId="77777777">
            <w:pPr>
              <w:rPr>
                <w:rFonts w:ascii="Arial" w:hAnsi="Arial" w:cs="Arial"/>
              </w:rPr>
            </w:pPr>
          </w:p>
        </w:tc>
        <w:tc>
          <w:tcPr>
            <w:tcW w:w="1890" w:type="dxa"/>
          </w:tcPr>
          <w:p w:rsidRPr="009A7212" w:rsidR="00757713" w:rsidP="009623DE" w:rsidRDefault="00757713" w14:paraId="7786D448" w14:textId="77777777">
            <w:pPr>
              <w:rPr>
                <w:rFonts w:ascii="Arial" w:hAnsi="Arial" w:cs="Arial"/>
              </w:rPr>
            </w:pPr>
          </w:p>
        </w:tc>
      </w:tr>
      <w:tr w:rsidRPr="009A7212" w:rsidR="00757713" w:rsidTr="009623DE" w14:paraId="01099DB5" w14:textId="77777777">
        <w:tc>
          <w:tcPr>
            <w:tcW w:w="8275" w:type="dxa"/>
          </w:tcPr>
          <w:p w:rsidRPr="009A7212" w:rsidR="00757713" w:rsidP="009623DE" w:rsidRDefault="00757713" w14:paraId="08E7DEEF" w14:textId="77777777">
            <w:pPr>
              <w:rPr>
                <w:rFonts w:ascii="Arial" w:hAnsi="Arial" w:cs="Arial"/>
              </w:rPr>
            </w:pPr>
          </w:p>
        </w:tc>
        <w:tc>
          <w:tcPr>
            <w:tcW w:w="1890" w:type="dxa"/>
          </w:tcPr>
          <w:p w:rsidRPr="009A7212" w:rsidR="00757713" w:rsidP="009623DE" w:rsidRDefault="00757713" w14:paraId="42603CCF" w14:textId="77777777">
            <w:pPr>
              <w:rPr>
                <w:rFonts w:ascii="Arial" w:hAnsi="Arial" w:cs="Arial"/>
              </w:rPr>
            </w:pPr>
          </w:p>
        </w:tc>
      </w:tr>
      <w:tr w:rsidRPr="009A7212" w:rsidR="00757713" w:rsidTr="009623DE" w14:paraId="0F2BAA2C" w14:textId="77777777">
        <w:tc>
          <w:tcPr>
            <w:tcW w:w="8275" w:type="dxa"/>
          </w:tcPr>
          <w:p w:rsidRPr="009A7212" w:rsidR="00757713" w:rsidP="009623DE" w:rsidRDefault="00757713" w14:paraId="68F3C753" w14:textId="77777777">
            <w:pPr>
              <w:rPr>
                <w:rFonts w:ascii="Arial" w:hAnsi="Arial" w:cs="Arial"/>
                <w:color w:val="000000" w:themeColor="text1"/>
              </w:rPr>
            </w:pPr>
          </w:p>
        </w:tc>
        <w:tc>
          <w:tcPr>
            <w:tcW w:w="1890" w:type="dxa"/>
          </w:tcPr>
          <w:p w:rsidRPr="009A7212" w:rsidR="00757713" w:rsidP="009623DE" w:rsidRDefault="00757713" w14:paraId="6B329930" w14:textId="77777777">
            <w:pPr>
              <w:rPr>
                <w:rFonts w:ascii="Arial" w:hAnsi="Arial" w:cs="Arial"/>
                <w:color w:val="000000" w:themeColor="text1"/>
              </w:rPr>
            </w:pPr>
          </w:p>
        </w:tc>
      </w:tr>
      <w:tr w:rsidRPr="009A7212" w:rsidR="00757713" w:rsidTr="009623DE" w14:paraId="476399A4" w14:textId="77777777">
        <w:tc>
          <w:tcPr>
            <w:tcW w:w="8275" w:type="dxa"/>
          </w:tcPr>
          <w:p w:rsidRPr="009A7212" w:rsidR="00757713" w:rsidP="009623DE" w:rsidRDefault="00757713" w14:paraId="192C0479" w14:textId="77777777">
            <w:pPr>
              <w:rPr>
                <w:rFonts w:ascii="Arial" w:hAnsi="Arial" w:cs="Arial"/>
                <w:color w:val="000000" w:themeColor="text1"/>
              </w:rPr>
            </w:pPr>
          </w:p>
        </w:tc>
        <w:tc>
          <w:tcPr>
            <w:tcW w:w="1890" w:type="dxa"/>
          </w:tcPr>
          <w:p w:rsidRPr="009A7212" w:rsidR="00757713" w:rsidP="009623DE" w:rsidRDefault="00757713" w14:paraId="48B4490F" w14:textId="77777777">
            <w:pPr>
              <w:rPr>
                <w:rFonts w:ascii="Arial" w:hAnsi="Arial" w:cs="Arial"/>
                <w:color w:val="000000" w:themeColor="text1"/>
              </w:rPr>
            </w:pPr>
          </w:p>
        </w:tc>
      </w:tr>
      <w:tr w:rsidRPr="009A7212" w:rsidR="00757713" w:rsidTr="009623DE" w14:paraId="314BB67A" w14:textId="77777777">
        <w:tc>
          <w:tcPr>
            <w:tcW w:w="8275" w:type="dxa"/>
          </w:tcPr>
          <w:p w:rsidRPr="009A7212" w:rsidR="00757713" w:rsidP="009623DE" w:rsidRDefault="00757713" w14:paraId="530A1692" w14:textId="77777777">
            <w:pPr>
              <w:rPr>
                <w:rFonts w:ascii="Arial" w:hAnsi="Arial" w:cs="Arial"/>
                <w:color w:val="000000" w:themeColor="text1"/>
              </w:rPr>
            </w:pPr>
          </w:p>
        </w:tc>
        <w:tc>
          <w:tcPr>
            <w:tcW w:w="1890" w:type="dxa"/>
          </w:tcPr>
          <w:p w:rsidRPr="009A7212" w:rsidR="00757713" w:rsidP="009623DE" w:rsidRDefault="00757713" w14:paraId="4510D1C1" w14:textId="77777777">
            <w:pPr>
              <w:rPr>
                <w:rFonts w:ascii="Arial" w:hAnsi="Arial" w:cs="Arial"/>
                <w:color w:val="000000" w:themeColor="text1"/>
              </w:rPr>
            </w:pPr>
          </w:p>
        </w:tc>
      </w:tr>
      <w:tr w:rsidRPr="009A7212" w:rsidR="00757713" w:rsidTr="009623DE" w14:paraId="7A9513E4" w14:textId="77777777">
        <w:tc>
          <w:tcPr>
            <w:tcW w:w="8275" w:type="dxa"/>
          </w:tcPr>
          <w:p w:rsidRPr="009A7212" w:rsidR="00757713" w:rsidP="009623DE" w:rsidRDefault="00757713" w14:paraId="40A4263C" w14:textId="77777777">
            <w:pPr>
              <w:rPr>
                <w:rFonts w:ascii="Arial" w:hAnsi="Arial" w:cs="Arial"/>
                <w:color w:val="000000" w:themeColor="text1"/>
              </w:rPr>
            </w:pPr>
          </w:p>
        </w:tc>
        <w:tc>
          <w:tcPr>
            <w:tcW w:w="1890" w:type="dxa"/>
          </w:tcPr>
          <w:p w:rsidRPr="009A7212" w:rsidR="00757713" w:rsidP="009623DE"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9623DE" w14:paraId="08D2A10E" w14:textId="77777777">
        <w:trPr>
          <w:tblHeader/>
        </w:trPr>
        <w:tc>
          <w:tcPr>
            <w:tcW w:w="8275" w:type="dxa"/>
            <w:shd w:val="clear" w:color="auto" w:fill="B8CCE4" w:themeFill="accent1" w:themeFillTint="66"/>
          </w:tcPr>
          <w:p w:rsidRPr="009A7212" w:rsidR="00757713" w:rsidP="009623DE"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9623DE"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9623DE" w14:paraId="0734B190" w14:textId="77777777">
        <w:tc>
          <w:tcPr>
            <w:tcW w:w="8275" w:type="dxa"/>
          </w:tcPr>
          <w:p w:rsidRPr="009A7212" w:rsidR="00757713" w:rsidP="009623DE" w:rsidRDefault="00757713" w14:paraId="137947C4" w14:textId="77777777">
            <w:pPr>
              <w:rPr>
                <w:rFonts w:ascii="Arial" w:hAnsi="Arial" w:cs="Arial"/>
              </w:rPr>
            </w:pPr>
          </w:p>
        </w:tc>
        <w:tc>
          <w:tcPr>
            <w:tcW w:w="1890" w:type="dxa"/>
          </w:tcPr>
          <w:p w:rsidRPr="009A7212" w:rsidR="00757713" w:rsidP="009623DE" w:rsidRDefault="00757713" w14:paraId="2EC2EE17" w14:textId="77777777">
            <w:pPr>
              <w:rPr>
                <w:rFonts w:ascii="Arial" w:hAnsi="Arial" w:cs="Arial"/>
              </w:rPr>
            </w:pPr>
          </w:p>
        </w:tc>
      </w:tr>
      <w:tr w:rsidRPr="009A7212" w:rsidR="00757713" w:rsidTr="009623DE" w14:paraId="3CF48990" w14:textId="77777777">
        <w:tc>
          <w:tcPr>
            <w:tcW w:w="8275" w:type="dxa"/>
          </w:tcPr>
          <w:p w:rsidRPr="009A7212" w:rsidR="00757713" w:rsidP="009623DE" w:rsidRDefault="00757713" w14:paraId="0B8CA68D" w14:textId="77777777">
            <w:pPr>
              <w:rPr>
                <w:rFonts w:ascii="Arial" w:hAnsi="Arial" w:cs="Arial"/>
              </w:rPr>
            </w:pPr>
          </w:p>
        </w:tc>
        <w:tc>
          <w:tcPr>
            <w:tcW w:w="1890" w:type="dxa"/>
          </w:tcPr>
          <w:p w:rsidRPr="009A7212" w:rsidR="00757713" w:rsidP="009623DE" w:rsidRDefault="00757713" w14:paraId="2DDE1C68" w14:textId="77777777">
            <w:pPr>
              <w:rPr>
                <w:rFonts w:ascii="Arial" w:hAnsi="Arial" w:cs="Arial"/>
              </w:rPr>
            </w:pPr>
          </w:p>
        </w:tc>
      </w:tr>
      <w:tr w:rsidRPr="009A7212" w:rsidR="00757713" w:rsidTr="009623DE" w14:paraId="3DBDFCD7" w14:textId="77777777">
        <w:trPr>
          <w:trHeight w:val="125"/>
        </w:trPr>
        <w:tc>
          <w:tcPr>
            <w:tcW w:w="8275" w:type="dxa"/>
          </w:tcPr>
          <w:p w:rsidRPr="009A7212" w:rsidR="00757713" w:rsidP="009623DE" w:rsidRDefault="00757713" w14:paraId="0C4E339B" w14:textId="77777777">
            <w:pPr>
              <w:rPr>
                <w:rFonts w:ascii="Arial" w:hAnsi="Arial" w:cs="Arial"/>
              </w:rPr>
            </w:pPr>
          </w:p>
        </w:tc>
        <w:tc>
          <w:tcPr>
            <w:tcW w:w="1890" w:type="dxa"/>
          </w:tcPr>
          <w:p w:rsidRPr="009A7212" w:rsidR="00757713" w:rsidP="009623DE" w:rsidRDefault="00757713" w14:paraId="2F1E7011" w14:textId="77777777">
            <w:pPr>
              <w:rPr>
                <w:rFonts w:ascii="Arial" w:hAnsi="Arial" w:cs="Arial"/>
              </w:rPr>
            </w:pPr>
          </w:p>
        </w:tc>
      </w:tr>
      <w:tr w:rsidRPr="009A7212" w:rsidR="00757713" w:rsidTr="009623DE" w14:paraId="0D39858D" w14:textId="77777777">
        <w:tc>
          <w:tcPr>
            <w:tcW w:w="8275" w:type="dxa"/>
          </w:tcPr>
          <w:p w:rsidRPr="009A7212" w:rsidR="00757713" w:rsidP="009623DE" w:rsidRDefault="00757713" w14:paraId="3C999494" w14:textId="77777777">
            <w:pPr>
              <w:rPr>
                <w:rFonts w:ascii="Arial" w:hAnsi="Arial" w:cs="Arial"/>
              </w:rPr>
            </w:pPr>
          </w:p>
        </w:tc>
        <w:tc>
          <w:tcPr>
            <w:tcW w:w="1890" w:type="dxa"/>
          </w:tcPr>
          <w:p w:rsidRPr="009A7212" w:rsidR="00757713" w:rsidP="009623DE" w:rsidRDefault="00757713" w14:paraId="6AE5CEC0" w14:textId="77777777">
            <w:pPr>
              <w:rPr>
                <w:rFonts w:ascii="Arial" w:hAnsi="Arial" w:cs="Arial"/>
              </w:rPr>
            </w:pPr>
          </w:p>
        </w:tc>
      </w:tr>
      <w:tr w:rsidRPr="009A7212" w:rsidR="00757713" w:rsidTr="009623DE" w14:paraId="3A1E3AE4" w14:textId="77777777">
        <w:tc>
          <w:tcPr>
            <w:tcW w:w="8275" w:type="dxa"/>
          </w:tcPr>
          <w:p w:rsidRPr="009A7212" w:rsidR="00757713" w:rsidP="009623DE" w:rsidRDefault="00757713" w14:paraId="72C537FA" w14:textId="77777777">
            <w:pPr>
              <w:rPr>
                <w:rFonts w:ascii="Arial" w:hAnsi="Arial" w:cs="Arial"/>
              </w:rPr>
            </w:pPr>
          </w:p>
        </w:tc>
        <w:tc>
          <w:tcPr>
            <w:tcW w:w="1890" w:type="dxa"/>
          </w:tcPr>
          <w:p w:rsidRPr="009A7212" w:rsidR="00757713" w:rsidP="009623DE" w:rsidRDefault="00757713" w14:paraId="13017626" w14:textId="77777777">
            <w:pPr>
              <w:rPr>
                <w:rFonts w:ascii="Arial" w:hAnsi="Arial" w:cs="Arial"/>
              </w:rPr>
            </w:pPr>
          </w:p>
        </w:tc>
      </w:tr>
      <w:tr w:rsidRPr="009A7212" w:rsidR="00757713" w:rsidTr="009623DE" w14:paraId="0049B54D" w14:textId="77777777">
        <w:tc>
          <w:tcPr>
            <w:tcW w:w="8275" w:type="dxa"/>
          </w:tcPr>
          <w:p w:rsidRPr="009A7212" w:rsidR="00757713" w:rsidP="009623DE" w:rsidRDefault="00757713" w14:paraId="34C60150" w14:textId="77777777">
            <w:pPr>
              <w:rPr>
                <w:rFonts w:ascii="Arial" w:hAnsi="Arial" w:cs="Arial"/>
              </w:rPr>
            </w:pPr>
          </w:p>
        </w:tc>
        <w:tc>
          <w:tcPr>
            <w:tcW w:w="1890" w:type="dxa"/>
          </w:tcPr>
          <w:p w:rsidRPr="009A7212" w:rsidR="00757713" w:rsidP="009623DE"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9623DE" w14:paraId="4C7B2A18" w14:textId="77777777">
        <w:trPr>
          <w:tblHeader/>
        </w:trPr>
        <w:tc>
          <w:tcPr>
            <w:tcW w:w="8275" w:type="dxa"/>
            <w:shd w:val="clear" w:color="auto" w:fill="B8CCE4" w:themeFill="accent1" w:themeFillTint="66"/>
          </w:tcPr>
          <w:p w:rsidRPr="009A7212" w:rsidR="00757713" w:rsidP="009623DE"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9623DE"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9623DE" w14:paraId="29D4D187" w14:textId="77777777">
        <w:tc>
          <w:tcPr>
            <w:tcW w:w="8275" w:type="dxa"/>
          </w:tcPr>
          <w:p w:rsidRPr="009A7212" w:rsidR="00757713" w:rsidP="009623DE" w:rsidRDefault="00757713" w14:paraId="2C0AB65C" w14:textId="77777777">
            <w:pPr>
              <w:rPr>
                <w:rFonts w:ascii="Arial" w:hAnsi="Arial" w:cs="Arial"/>
              </w:rPr>
            </w:pPr>
          </w:p>
        </w:tc>
        <w:tc>
          <w:tcPr>
            <w:tcW w:w="1890" w:type="dxa"/>
          </w:tcPr>
          <w:p w:rsidRPr="009A7212" w:rsidR="00757713" w:rsidP="009623DE" w:rsidRDefault="00757713" w14:paraId="3202A085" w14:textId="77777777">
            <w:pPr>
              <w:rPr>
                <w:rFonts w:ascii="Arial" w:hAnsi="Arial" w:cs="Arial"/>
              </w:rPr>
            </w:pPr>
          </w:p>
        </w:tc>
      </w:tr>
      <w:tr w:rsidRPr="009A7212" w:rsidR="00757713" w:rsidTr="009623DE" w14:paraId="51A66725" w14:textId="77777777">
        <w:tc>
          <w:tcPr>
            <w:tcW w:w="8275" w:type="dxa"/>
          </w:tcPr>
          <w:p w:rsidRPr="009A7212" w:rsidR="00757713" w:rsidP="009623DE" w:rsidRDefault="00757713" w14:paraId="6476FF42" w14:textId="77777777">
            <w:pPr>
              <w:rPr>
                <w:rFonts w:ascii="Arial" w:hAnsi="Arial" w:cs="Arial"/>
              </w:rPr>
            </w:pPr>
          </w:p>
        </w:tc>
        <w:tc>
          <w:tcPr>
            <w:tcW w:w="1890" w:type="dxa"/>
          </w:tcPr>
          <w:p w:rsidRPr="009A7212" w:rsidR="00757713" w:rsidP="009623DE" w:rsidRDefault="00757713" w14:paraId="442B714D" w14:textId="77777777">
            <w:pPr>
              <w:rPr>
                <w:rFonts w:ascii="Arial" w:hAnsi="Arial" w:cs="Arial"/>
              </w:rPr>
            </w:pPr>
          </w:p>
        </w:tc>
      </w:tr>
      <w:tr w:rsidRPr="009A7212" w:rsidR="00757713" w:rsidTr="009623DE" w14:paraId="088B8582" w14:textId="77777777">
        <w:trPr>
          <w:trHeight w:val="125"/>
        </w:trPr>
        <w:tc>
          <w:tcPr>
            <w:tcW w:w="8275" w:type="dxa"/>
          </w:tcPr>
          <w:p w:rsidRPr="009A7212" w:rsidR="00757713" w:rsidP="009623DE" w:rsidRDefault="00757713" w14:paraId="77CFDDEA" w14:textId="77777777">
            <w:pPr>
              <w:rPr>
                <w:rFonts w:ascii="Arial" w:hAnsi="Arial" w:cs="Arial"/>
              </w:rPr>
            </w:pPr>
          </w:p>
        </w:tc>
        <w:tc>
          <w:tcPr>
            <w:tcW w:w="1890" w:type="dxa"/>
          </w:tcPr>
          <w:p w:rsidRPr="009A7212" w:rsidR="00757713" w:rsidP="009623DE" w:rsidRDefault="00757713" w14:paraId="7C81544A" w14:textId="77777777">
            <w:pPr>
              <w:rPr>
                <w:rFonts w:ascii="Arial" w:hAnsi="Arial" w:cs="Arial"/>
              </w:rPr>
            </w:pPr>
          </w:p>
        </w:tc>
      </w:tr>
      <w:tr w:rsidRPr="009A7212" w:rsidR="00757713" w:rsidTr="009623DE" w14:paraId="259EA2AD" w14:textId="77777777">
        <w:tc>
          <w:tcPr>
            <w:tcW w:w="8275" w:type="dxa"/>
          </w:tcPr>
          <w:p w:rsidRPr="009A7212" w:rsidR="00757713" w:rsidP="009623DE" w:rsidRDefault="00757713" w14:paraId="6B8D91FC" w14:textId="77777777">
            <w:pPr>
              <w:rPr>
                <w:rFonts w:ascii="Arial" w:hAnsi="Arial" w:cs="Arial"/>
              </w:rPr>
            </w:pPr>
          </w:p>
        </w:tc>
        <w:tc>
          <w:tcPr>
            <w:tcW w:w="1890" w:type="dxa"/>
          </w:tcPr>
          <w:p w:rsidRPr="009A7212" w:rsidR="00757713" w:rsidP="009623DE" w:rsidRDefault="00757713" w14:paraId="31264E82" w14:textId="77777777">
            <w:pPr>
              <w:rPr>
                <w:rFonts w:ascii="Arial" w:hAnsi="Arial" w:cs="Arial"/>
              </w:rPr>
            </w:pPr>
          </w:p>
        </w:tc>
      </w:tr>
      <w:tr w:rsidRPr="009A7212" w:rsidR="00757713" w:rsidTr="009623DE" w14:paraId="618BC438" w14:textId="77777777">
        <w:tc>
          <w:tcPr>
            <w:tcW w:w="8275" w:type="dxa"/>
          </w:tcPr>
          <w:p w:rsidRPr="009A7212" w:rsidR="00757713" w:rsidP="009623DE" w:rsidRDefault="00757713" w14:paraId="51D38B55" w14:textId="77777777">
            <w:pPr>
              <w:rPr>
                <w:rFonts w:ascii="Arial" w:hAnsi="Arial" w:cs="Arial"/>
              </w:rPr>
            </w:pPr>
          </w:p>
        </w:tc>
        <w:tc>
          <w:tcPr>
            <w:tcW w:w="1890" w:type="dxa"/>
          </w:tcPr>
          <w:p w:rsidRPr="009A7212" w:rsidR="00757713" w:rsidP="009623DE" w:rsidRDefault="00757713" w14:paraId="3B951678" w14:textId="77777777">
            <w:pPr>
              <w:rPr>
                <w:rFonts w:ascii="Arial" w:hAnsi="Arial" w:cs="Arial"/>
              </w:rPr>
            </w:pPr>
          </w:p>
        </w:tc>
      </w:tr>
      <w:tr w:rsidRPr="009A7212" w:rsidR="00757713" w:rsidTr="009623DE" w14:paraId="56107B9B" w14:textId="77777777">
        <w:tc>
          <w:tcPr>
            <w:tcW w:w="8275" w:type="dxa"/>
          </w:tcPr>
          <w:p w:rsidRPr="009A7212" w:rsidR="00757713" w:rsidP="009623DE" w:rsidRDefault="00757713" w14:paraId="49F39540" w14:textId="77777777">
            <w:pPr>
              <w:rPr>
                <w:rFonts w:ascii="Arial" w:hAnsi="Arial" w:cs="Arial"/>
              </w:rPr>
            </w:pPr>
          </w:p>
        </w:tc>
        <w:tc>
          <w:tcPr>
            <w:tcW w:w="1890" w:type="dxa"/>
          </w:tcPr>
          <w:p w:rsidRPr="009A7212" w:rsidR="00757713" w:rsidP="009623DE"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9623DE"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9623DE"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9623DE"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9623DE"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9623DE"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9623DE"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9623DE"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9623DE"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9623DE"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9623DE" w:rsidRDefault="005A0E20" w14:paraId="27A51868" w14:textId="77777777">
            <w:pPr>
              <w:rPr>
                <w:rFonts w:ascii="Arial" w:hAnsi="Arial" w:cs="Arial"/>
                <w:b/>
                <w:bCs/>
                <w:color w:val="0070C0"/>
              </w:rPr>
            </w:pPr>
            <w:r w:rsidRPr="001A2E95">
              <w:rPr>
                <w:rFonts w:ascii="Arial" w:hAnsi="Arial" w:cs="Arial"/>
                <w:b/>
                <w:bCs/>
                <w:color w:val="0070C0"/>
              </w:rPr>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9623DE"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9623DE"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9623DE"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9623DE"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9623DE"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9623DE"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9623DE"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9623DE"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9623DE"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9623DE"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9623DE"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9623DE"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9623DE"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9623DE"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9623DE" w:rsidRDefault="005A0E20" w14:paraId="6FC8991F" w14:textId="77777777">
            <w:pPr>
              <w:rPr>
                <w:rFonts w:ascii="Arial" w:hAnsi="Arial" w:cs="Arial"/>
                <w:b/>
                <w:bCs/>
                <w:color w:val="0070C0"/>
              </w:rPr>
            </w:pPr>
            <w:r w:rsidRPr="001A2E95">
              <w:rPr>
                <w:rFonts w:ascii="Arial" w:hAnsi="Arial" w:cs="Arial"/>
                <w:b/>
                <w:bCs/>
                <w:color w:val="0070C0"/>
              </w:rPr>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9623DE"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9623DE"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9623DE"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9623DE"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9623DE"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9623DE"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9623DE"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9623DE"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9623DE"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9623DE"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9623DE"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9623DE"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9623DE"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9623DE"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9623DE"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9623DE">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623DE" w:rsidP="004A6CD5" w:rsidRDefault="009623DE" w14:paraId="1F574944" w14:textId="77777777">
      <w:r>
        <w:separator/>
      </w:r>
    </w:p>
  </w:endnote>
  <w:endnote w:type="continuationSeparator" w:id="0">
    <w:p w:rsidR="009623DE" w:rsidP="004A6CD5" w:rsidRDefault="009623DE" w14:paraId="5C8FD109" w14:textId="77777777">
      <w:r>
        <w:continuationSeparator/>
      </w:r>
    </w:p>
  </w:endnote>
  <w:endnote w:type="continuationNotice" w:id="1">
    <w:p w:rsidR="009623DE" w:rsidRDefault="009623DE" w14:paraId="564E097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623DE" w:rsidP="004A6CD5" w:rsidRDefault="009623DE" w14:paraId="25CF5C6E" w14:textId="77777777">
      <w:r>
        <w:separator/>
      </w:r>
    </w:p>
  </w:footnote>
  <w:footnote w:type="continuationSeparator" w:id="0">
    <w:p w:rsidR="009623DE" w:rsidP="004A6CD5" w:rsidRDefault="009623DE" w14:paraId="388EB9C5" w14:textId="77777777">
      <w:r>
        <w:continuationSeparator/>
      </w:r>
    </w:p>
  </w:footnote>
  <w:footnote w:type="continuationNotice" w:id="1">
    <w:p w:rsidR="009623DE" w:rsidRDefault="009623DE" w14:paraId="0E200F69"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692755272">
    <w:abstractNumId w:val="0"/>
  </w:num>
  <w:num w:numId="2" w16cid:durableId="1501314215">
    <w:abstractNumId w:val="2"/>
  </w:num>
  <w:num w:numId="3" w16cid:durableId="12512848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19B"/>
    <w:rsid w:val="001043B6"/>
    <w:rsid w:val="0010780C"/>
    <w:rsid w:val="0011249B"/>
    <w:rsid w:val="00115D5C"/>
    <w:rsid w:val="00115FA4"/>
    <w:rsid w:val="001314C4"/>
    <w:rsid w:val="00136D6D"/>
    <w:rsid w:val="001425A1"/>
    <w:rsid w:val="00142BD9"/>
    <w:rsid w:val="00143D6F"/>
    <w:rsid w:val="0015090F"/>
    <w:rsid w:val="00160480"/>
    <w:rsid w:val="001679DA"/>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2B47"/>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1F3CA"/>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871FF"/>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D74B2"/>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2C7E"/>
    <w:rsid w:val="008D5770"/>
    <w:rsid w:val="008E7E00"/>
    <w:rsid w:val="008F4ECD"/>
    <w:rsid w:val="008F5B33"/>
    <w:rsid w:val="00900D46"/>
    <w:rsid w:val="00905588"/>
    <w:rsid w:val="009169C4"/>
    <w:rsid w:val="00926468"/>
    <w:rsid w:val="0092720E"/>
    <w:rsid w:val="00944FB0"/>
    <w:rsid w:val="009602BC"/>
    <w:rsid w:val="0096201E"/>
    <w:rsid w:val="009623D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3E8"/>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92C"/>
    <w:rsid w:val="00A32E63"/>
    <w:rsid w:val="00A33881"/>
    <w:rsid w:val="00A379FA"/>
    <w:rsid w:val="00A45AEB"/>
    <w:rsid w:val="00A46642"/>
    <w:rsid w:val="00A57DF7"/>
    <w:rsid w:val="00A63EF8"/>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BF67AC"/>
    <w:rsid w:val="00C117C1"/>
    <w:rsid w:val="00C12765"/>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93F23"/>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4FBD"/>
    <w:rsid w:val="00E50291"/>
    <w:rsid w:val="00E503A6"/>
    <w:rsid w:val="00E523CA"/>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07CB"/>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00AF"/>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2318423"/>
    <w:rsid w:val="0395EEBA"/>
    <w:rsid w:val="03BC19AD"/>
    <w:rsid w:val="04DE46A1"/>
    <w:rsid w:val="055B4865"/>
    <w:rsid w:val="0FC0021F"/>
    <w:rsid w:val="10817458"/>
    <w:rsid w:val="1095400A"/>
    <w:rsid w:val="1324B2E1"/>
    <w:rsid w:val="1324B2E1"/>
    <w:rsid w:val="1554E57B"/>
    <w:rsid w:val="16F0B5DC"/>
    <w:rsid w:val="1702752B"/>
    <w:rsid w:val="188C863D"/>
    <w:rsid w:val="1B1C1991"/>
    <w:rsid w:val="1C21175B"/>
    <w:rsid w:val="1EBD7DB6"/>
    <w:rsid w:val="2173B353"/>
    <w:rsid w:val="2449C801"/>
    <w:rsid w:val="256B0945"/>
    <w:rsid w:val="270EC72C"/>
    <w:rsid w:val="28649DB4"/>
    <w:rsid w:val="28A2AA07"/>
    <w:rsid w:val="2A054476"/>
    <w:rsid w:val="2A57A2C5"/>
    <w:rsid w:val="2A5FAD2B"/>
    <w:rsid w:val="2B6E384A"/>
    <w:rsid w:val="2BF37326"/>
    <w:rsid w:val="2CB29C77"/>
    <w:rsid w:val="2D387BD7"/>
    <w:rsid w:val="2F19D911"/>
    <w:rsid w:val="33D421D7"/>
    <w:rsid w:val="381403C1"/>
    <w:rsid w:val="39AC90C4"/>
    <w:rsid w:val="39B53712"/>
    <w:rsid w:val="3B8E9982"/>
    <w:rsid w:val="3CCD7987"/>
    <w:rsid w:val="3E2E1974"/>
    <w:rsid w:val="3EB1C9FD"/>
    <w:rsid w:val="3EB28F0F"/>
    <w:rsid w:val="3F5CD203"/>
    <w:rsid w:val="3F6B0B1D"/>
    <w:rsid w:val="400F099D"/>
    <w:rsid w:val="4056FD2D"/>
    <w:rsid w:val="448AFDFC"/>
    <w:rsid w:val="44C8468D"/>
    <w:rsid w:val="45C9DE01"/>
    <w:rsid w:val="45E3065E"/>
    <w:rsid w:val="48358F4E"/>
    <w:rsid w:val="4B9EC3ED"/>
    <w:rsid w:val="4D69077A"/>
    <w:rsid w:val="4DBD598B"/>
    <w:rsid w:val="4F4F24B4"/>
    <w:rsid w:val="51D5B3F9"/>
    <w:rsid w:val="591F9013"/>
    <w:rsid w:val="5F6538A5"/>
    <w:rsid w:val="60FD5A36"/>
    <w:rsid w:val="61BAA4E6"/>
    <w:rsid w:val="65B7B1A9"/>
    <w:rsid w:val="6B7DC2E3"/>
    <w:rsid w:val="6C0121AA"/>
    <w:rsid w:val="6D6EB015"/>
    <w:rsid w:val="6DA17FE6"/>
    <w:rsid w:val="6E8C8DE9"/>
    <w:rsid w:val="6E9AC703"/>
    <w:rsid w:val="70B2D749"/>
    <w:rsid w:val="70EADE3B"/>
    <w:rsid w:val="72B232EF"/>
    <w:rsid w:val="74A30626"/>
    <w:rsid w:val="74E71806"/>
    <w:rsid w:val="773360E2"/>
    <w:rsid w:val="779ECC6F"/>
    <w:rsid w:val="78A38514"/>
    <w:rsid w:val="7A26E962"/>
    <w:rsid w:val="7A877B67"/>
    <w:rsid w:val="7D31772F"/>
    <w:rsid w:val="7FA9DE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90BD4"/>
  <w15:docId w15:val="{8E07F4B6-2064-4003-8C8C-E4F100AF9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 w:type="character" w:styleId="normaltextrun" w:customStyle="1">
    <w:name w:val="normaltextrun"/>
    <w:basedOn w:val="DefaultParagraphFont"/>
    <w:rsid w:val="005D74B2"/>
  </w:style>
  <w:style w:type="character" w:styleId="spellingerror" w:customStyle="1">
    <w:name w:val="spellingerror"/>
    <w:basedOn w:val="DefaultParagraphFont"/>
    <w:rsid w:val="005D74B2"/>
  </w:style>
  <w:style w:type="character" w:styleId="eop" w:customStyle="1">
    <w:name w:val="eop"/>
    <w:basedOn w:val="DefaultParagraphFont"/>
    <w:rsid w:val="005D7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71097">
      <w:bodyDiv w:val="1"/>
      <w:marLeft w:val="0"/>
      <w:marRight w:val="0"/>
      <w:marTop w:val="0"/>
      <w:marBottom w:val="0"/>
      <w:divBdr>
        <w:top w:val="none" w:sz="0" w:space="0" w:color="auto"/>
        <w:left w:val="none" w:sz="0" w:space="0" w:color="auto"/>
        <w:bottom w:val="none" w:sz="0" w:space="0" w:color="auto"/>
        <w:right w:val="none" w:sz="0" w:space="0" w:color="auto"/>
      </w:divBdr>
    </w:div>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ova">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F5FD5"/>
    <w:rsid w:val="00895521"/>
    <w:rsid w:val="008F2F18"/>
    <w:rsid w:val="00A86E50"/>
    <w:rsid w:val="00C5607C"/>
    <w:rsid w:val="00CD14C6"/>
    <w:rsid w:val="00CD7838"/>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8C67D-9C81-4BEB-85D4-9367B582FFE7}"/>
</file>

<file path=customXml/itemProps2.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 ds:uri="2abb1037-9db3-4746-8742-a797aea7bbf1"/>
  </ds:schemaRefs>
</ds:datastoreItem>
</file>

<file path=customXml/itemProps3.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4.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Lewis, Andrea O.</cp:lastModifiedBy>
  <cp:revision>16</cp:revision>
  <cp:lastPrinted>2016-10-27T19:38:00Z</cp:lastPrinted>
  <dcterms:created xsi:type="dcterms:W3CDTF">2023-08-14T21:23:00Z</dcterms:created>
  <dcterms:modified xsi:type="dcterms:W3CDTF">2023-09-14T17:22:19Z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